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2DA9" w14:textId="724BFA13" w:rsidR="066053B3" w:rsidRDefault="00742D76" w:rsidP="066053B3">
      <w:pPr>
        <w:pStyle w:val="Otsikko11"/>
        <w:spacing w:before="2280" w:after="2760"/>
      </w:pPr>
      <w:r w:rsidRPr="00025D2D">
        <w:t>LUKUVUOSISUUNNITELMA 20</w:t>
      </w:r>
      <w:r>
        <w:t>2</w:t>
      </w:r>
      <w:r w:rsidR="008F02BD">
        <w:t>3</w:t>
      </w:r>
      <w:r>
        <w:t>–202</w:t>
      </w:r>
      <w:r w:rsidR="00E53C84">
        <w:t>4</w:t>
      </w:r>
    </w:p>
    <w:p w14:paraId="6E7727CA" w14:textId="77777777" w:rsidR="00742D76" w:rsidRPr="00742D76" w:rsidRDefault="00742D76" w:rsidP="00742D76"/>
    <w:p w14:paraId="320A80E5" w14:textId="77777777" w:rsidR="00742D76" w:rsidRPr="00742D76" w:rsidRDefault="00742D76" w:rsidP="00742D76"/>
    <w:p w14:paraId="068AA0FF" w14:textId="77777777" w:rsidR="00742D76" w:rsidRPr="00742D76" w:rsidRDefault="00742D76" w:rsidP="00742D76"/>
    <w:p w14:paraId="655816CF" w14:textId="77777777" w:rsidR="00742D76" w:rsidRPr="00742D76" w:rsidRDefault="00742D76" w:rsidP="00742D76"/>
    <w:p w14:paraId="0614658B" w14:textId="77777777" w:rsidR="00742D76" w:rsidRPr="00742D76" w:rsidRDefault="00742D76" w:rsidP="00742D76"/>
    <w:p w14:paraId="20EFEF45" w14:textId="77777777" w:rsidR="00742D76" w:rsidRPr="00742D76" w:rsidRDefault="00742D76" w:rsidP="00742D76"/>
    <w:p w14:paraId="2E9E317F" w14:textId="77777777" w:rsidR="00742D76" w:rsidRPr="00742D76" w:rsidRDefault="00742D76" w:rsidP="00742D76"/>
    <w:p w14:paraId="241B83AB" w14:textId="77777777" w:rsidR="00742D76" w:rsidRPr="00742D76" w:rsidRDefault="00742D76" w:rsidP="00742D76"/>
    <w:p w14:paraId="10566E60" w14:textId="77777777" w:rsidR="00742D76" w:rsidRPr="00742D76" w:rsidRDefault="00742D76" w:rsidP="00742D76"/>
    <w:p w14:paraId="30081632" w14:textId="77777777" w:rsidR="00742D76" w:rsidRPr="00742D76" w:rsidRDefault="00742D76" w:rsidP="00742D76"/>
    <w:p w14:paraId="0AABA8FE" w14:textId="77777777" w:rsidR="00742D76" w:rsidRPr="00742D76" w:rsidRDefault="00742D76" w:rsidP="00742D76"/>
    <w:p w14:paraId="7B2741BA" w14:textId="77777777" w:rsidR="00742D76" w:rsidRPr="00742D76" w:rsidRDefault="00742D76" w:rsidP="00742D76"/>
    <w:p w14:paraId="34CD169C" w14:textId="77777777" w:rsidR="00742D76" w:rsidRPr="00742D76" w:rsidRDefault="00742D76" w:rsidP="00742D76"/>
    <w:p w14:paraId="1FA87115" w14:textId="77777777" w:rsidR="00742D76" w:rsidRPr="00742D76" w:rsidRDefault="00742D76" w:rsidP="00742D76"/>
    <w:p w14:paraId="06F6F26B" w14:textId="6C7C31F8" w:rsidR="00742D76" w:rsidRPr="00742D76" w:rsidRDefault="00261986" w:rsidP="00742D76">
      <w:pPr>
        <w:ind w:left="7824"/>
        <w:sectPr w:rsidR="00742D76" w:rsidRPr="00742D76" w:rsidSect="00A570D1">
          <w:headerReference w:type="default" r:id="rId11"/>
          <w:headerReference w:type="first" r:id="rId12"/>
          <w:pgSz w:w="11906" w:h="16838"/>
          <w:pgMar w:top="1985" w:right="1134" w:bottom="1134" w:left="1134" w:header="709" w:footer="709" w:gutter="0"/>
          <w:cols w:space="708"/>
          <w:docGrid w:linePitch="360"/>
        </w:sectPr>
      </w:pPr>
      <w:r>
        <w:t>Uotilan koulu</w:t>
      </w:r>
      <w:r w:rsidR="00742D76">
        <w:br/>
      </w:r>
      <w:r w:rsidR="00880438">
        <w:t>20</w:t>
      </w:r>
      <w:r>
        <w:t>.</w:t>
      </w:r>
      <w:r w:rsidR="00880438">
        <w:t>9</w:t>
      </w:r>
      <w:r>
        <w:t>.2023</w:t>
      </w:r>
    </w:p>
    <w:p w14:paraId="3AE0E1EC" w14:textId="77777777" w:rsidR="0034674F" w:rsidRDefault="003E1629" w:rsidP="0034674F">
      <w:pPr>
        <w:pStyle w:val="Alaotsikko"/>
      </w:pPr>
      <w:r>
        <w:lastRenderedPageBreak/>
        <w:t>Sisällys</w:t>
      </w:r>
      <w:bookmarkStart w:id="0" w:name="_Toc420327066"/>
    </w:p>
    <w:p w14:paraId="6104FD2E" w14:textId="790D8462" w:rsidR="00F14EE6" w:rsidRDefault="0034674F">
      <w:pPr>
        <w:pStyle w:val="Sisluet1"/>
        <w:tabs>
          <w:tab w:val="right" w:leader="dot" w:pos="9628"/>
        </w:tabs>
        <w:rPr>
          <w:rFonts w:eastAsiaTheme="minorEastAsia" w:cstheme="minorBidi"/>
          <w:b w:val="0"/>
          <w:bCs w:val="0"/>
          <w:noProof/>
          <w:sz w:val="22"/>
          <w:szCs w:val="22"/>
          <w:lang w:eastAsia="fi-FI"/>
        </w:rPr>
      </w:pPr>
      <w:r>
        <w:rPr>
          <w:b w:val="0"/>
          <w:szCs w:val="22"/>
        </w:rPr>
        <w:fldChar w:fldCharType="begin"/>
      </w:r>
      <w:r>
        <w:rPr>
          <w:b w:val="0"/>
          <w:szCs w:val="22"/>
        </w:rPr>
        <w:instrText xml:space="preserve"> TOC \h \z \t "Otsikko 31;1" </w:instrText>
      </w:r>
      <w:r>
        <w:rPr>
          <w:b w:val="0"/>
          <w:szCs w:val="22"/>
        </w:rPr>
        <w:fldChar w:fldCharType="separate"/>
      </w:r>
      <w:hyperlink w:anchor="_Toc86153342" w:history="1">
        <w:r w:rsidR="00F14EE6" w:rsidRPr="00BB2771">
          <w:rPr>
            <w:rStyle w:val="Hyperlinkki"/>
            <w:noProof/>
          </w:rPr>
          <w:t>KOULUN TIEDOT</w:t>
        </w:r>
        <w:r w:rsidR="00F14EE6">
          <w:rPr>
            <w:noProof/>
            <w:webHidden/>
          </w:rPr>
          <w:tab/>
        </w:r>
        <w:r w:rsidR="00F14EE6">
          <w:rPr>
            <w:noProof/>
            <w:webHidden/>
          </w:rPr>
          <w:fldChar w:fldCharType="begin"/>
        </w:r>
        <w:r w:rsidR="00F14EE6">
          <w:rPr>
            <w:noProof/>
            <w:webHidden/>
          </w:rPr>
          <w:instrText xml:space="preserve"> PAGEREF _Toc86153342 \h </w:instrText>
        </w:r>
        <w:r w:rsidR="00F14EE6">
          <w:rPr>
            <w:noProof/>
            <w:webHidden/>
          </w:rPr>
        </w:r>
        <w:r w:rsidR="00F14EE6">
          <w:rPr>
            <w:noProof/>
            <w:webHidden/>
          </w:rPr>
          <w:fldChar w:fldCharType="separate"/>
        </w:r>
        <w:r w:rsidR="009F1520">
          <w:rPr>
            <w:noProof/>
            <w:webHidden/>
          </w:rPr>
          <w:t>3</w:t>
        </w:r>
        <w:r w:rsidR="00F14EE6">
          <w:rPr>
            <w:noProof/>
            <w:webHidden/>
          </w:rPr>
          <w:fldChar w:fldCharType="end"/>
        </w:r>
      </w:hyperlink>
    </w:p>
    <w:p w14:paraId="1771BD82" w14:textId="6AAB6967" w:rsidR="00F14EE6" w:rsidRDefault="00880438">
      <w:pPr>
        <w:pStyle w:val="Sisluet1"/>
        <w:tabs>
          <w:tab w:val="right" w:leader="dot" w:pos="9628"/>
        </w:tabs>
        <w:rPr>
          <w:rFonts w:eastAsiaTheme="minorEastAsia" w:cstheme="minorBidi"/>
          <w:b w:val="0"/>
          <w:bCs w:val="0"/>
          <w:noProof/>
          <w:sz w:val="22"/>
          <w:szCs w:val="22"/>
          <w:lang w:eastAsia="fi-FI"/>
        </w:rPr>
      </w:pPr>
      <w:hyperlink w:anchor="_Toc86153343" w:history="1">
        <w:r w:rsidR="00F14EE6" w:rsidRPr="00BB2771">
          <w:rPr>
            <w:rStyle w:val="Hyperlinkki"/>
            <w:noProof/>
          </w:rPr>
          <w:t>LUKUVUOSISUUNNITELMAN KÄSITTELY</w:t>
        </w:r>
        <w:r w:rsidR="00F14EE6">
          <w:rPr>
            <w:noProof/>
            <w:webHidden/>
          </w:rPr>
          <w:tab/>
        </w:r>
        <w:r w:rsidR="00F14EE6">
          <w:rPr>
            <w:noProof/>
            <w:webHidden/>
          </w:rPr>
          <w:fldChar w:fldCharType="begin"/>
        </w:r>
        <w:r w:rsidR="00F14EE6">
          <w:rPr>
            <w:noProof/>
            <w:webHidden/>
          </w:rPr>
          <w:instrText xml:space="preserve"> PAGEREF _Toc86153343 \h </w:instrText>
        </w:r>
        <w:r w:rsidR="00F14EE6">
          <w:rPr>
            <w:noProof/>
            <w:webHidden/>
          </w:rPr>
        </w:r>
        <w:r w:rsidR="00F14EE6">
          <w:rPr>
            <w:noProof/>
            <w:webHidden/>
          </w:rPr>
          <w:fldChar w:fldCharType="separate"/>
        </w:r>
        <w:r w:rsidR="009F1520">
          <w:rPr>
            <w:noProof/>
            <w:webHidden/>
          </w:rPr>
          <w:t>3</w:t>
        </w:r>
        <w:r w:rsidR="00F14EE6">
          <w:rPr>
            <w:noProof/>
            <w:webHidden/>
          </w:rPr>
          <w:fldChar w:fldCharType="end"/>
        </w:r>
      </w:hyperlink>
    </w:p>
    <w:p w14:paraId="017FD802" w14:textId="4D89B1E9" w:rsidR="00F14EE6" w:rsidRDefault="00880438">
      <w:pPr>
        <w:pStyle w:val="Sisluet1"/>
        <w:tabs>
          <w:tab w:val="right" w:leader="dot" w:pos="9628"/>
        </w:tabs>
        <w:rPr>
          <w:rFonts w:eastAsiaTheme="minorEastAsia" w:cstheme="minorBidi"/>
          <w:b w:val="0"/>
          <w:bCs w:val="0"/>
          <w:noProof/>
          <w:sz w:val="22"/>
          <w:szCs w:val="22"/>
          <w:lang w:eastAsia="fi-FI"/>
        </w:rPr>
      </w:pPr>
      <w:hyperlink w:anchor="_Toc86153344" w:history="1">
        <w:r w:rsidR="00F14EE6" w:rsidRPr="00BB2771">
          <w:rPr>
            <w:rStyle w:val="Hyperlinkki"/>
            <w:noProof/>
          </w:rPr>
          <w:t>LUKUVUODEN TYÖ- JA LOMA-AJAT SEKÄ PÄIVITTÄISEN TYÖAJAN JÄRJESTÄMINEN</w:t>
        </w:r>
        <w:r w:rsidR="00F14EE6">
          <w:rPr>
            <w:noProof/>
            <w:webHidden/>
          </w:rPr>
          <w:tab/>
        </w:r>
        <w:r w:rsidR="00F14EE6">
          <w:rPr>
            <w:noProof/>
            <w:webHidden/>
          </w:rPr>
          <w:fldChar w:fldCharType="begin"/>
        </w:r>
        <w:r w:rsidR="00F14EE6">
          <w:rPr>
            <w:noProof/>
            <w:webHidden/>
          </w:rPr>
          <w:instrText xml:space="preserve"> PAGEREF _Toc86153344 \h </w:instrText>
        </w:r>
        <w:r w:rsidR="00F14EE6">
          <w:rPr>
            <w:noProof/>
            <w:webHidden/>
          </w:rPr>
        </w:r>
        <w:r w:rsidR="00F14EE6">
          <w:rPr>
            <w:noProof/>
            <w:webHidden/>
          </w:rPr>
          <w:fldChar w:fldCharType="separate"/>
        </w:r>
        <w:r w:rsidR="009F1520">
          <w:rPr>
            <w:noProof/>
            <w:webHidden/>
          </w:rPr>
          <w:t>4</w:t>
        </w:r>
        <w:r w:rsidR="00F14EE6">
          <w:rPr>
            <w:noProof/>
            <w:webHidden/>
          </w:rPr>
          <w:fldChar w:fldCharType="end"/>
        </w:r>
      </w:hyperlink>
    </w:p>
    <w:p w14:paraId="208E658C" w14:textId="2DDE4B3E" w:rsidR="00F14EE6" w:rsidRDefault="00880438">
      <w:pPr>
        <w:pStyle w:val="Sisluet1"/>
        <w:tabs>
          <w:tab w:val="right" w:leader="dot" w:pos="9628"/>
        </w:tabs>
        <w:rPr>
          <w:rFonts w:eastAsiaTheme="minorEastAsia" w:cstheme="minorBidi"/>
          <w:b w:val="0"/>
          <w:bCs w:val="0"/>
          <w:noProof/>
          <w:sz w:val="22"/>
          <w:szCs w:val="22"/>
          <w:lang w:eastAsia="fi-FI"/>
        </w:rPr>
      </w:pPr>
      <w:hyperlink w:anchor="_Toc86153345" w:history="1">
        <w:r w:rsidR="00F14EE6" w:rsidRPr="00BB2771">
          <w:rPr>
            <w:rStyle w:val="Hyperlinkki"/>
            <w:noProof/>
          </w:rPr>
          <w:t>KOULUN LUKUVUOSIKOHTAISET TAVOITTEET JA ITSEARVIOINTI</w:t>
        </w:r>
        <w:r w:rsidR="00F14EE6">
          <w:rPr>
            <w:noProof/>
            <w:webHidden/>
          </w:rPr>
          <w:tab/>
        </w:r>
        <w:r w:rsidR="00F14EE6">
          <w:rPr>
            <w:noProof/>
            <w:webHidden/>
          </w:rPr>
          <w:fldChar w:fldCharType="begin"/>
        </w:r>
        <w:r w:rsidR="00F14EE6">
          <w:rPr>
            <w:noProof/>
            <w:webHidden/>
          </w:rPr>
          <w:instrText xml:space="preserve"> PAGEREF _Toc86153345 \h </w:instrText>
        </w:r>
        <w:r w:rsidR="00F14EE6">
          <w:rPr>
            <w:noProof/>
            <w:webHidden/>
          </w:rPr>
        </w:r>
        <w:r w:rsidR="00F14EE6">
          <w:rPr>
            <w:noProof/>
            <w:webHidden/>
          </w:rPr>
          <w:fldChar w:fldCharType="separate"/>
        </w:r>
        <w:r w:rsidR="009F1520">
          <w:rPr>
            <w:noProof/>
            <w:webHidden/>
          </w:rPr>
          <w:t>5</w:t>
        </w:r>
        <w:r w:rsidR="00F14EE6">
          <w:rPr>
            <w:noProof/>
            <w:webHidden/>
          </w:rPr>
          <w:fldChar w:fldCharType="end"/>
        </w:r>
      </w:hyperlink>
    </w:p>
    <w:p w14:paraId="11DA74C5" w14:textId="4DBF827D" w:rsidR="00F14EE6" w:rsidRDefault="00880438">
      <w:pPr>
        <w:pStyle w:val="Sisluet1"/>
        <w:tabs>
          <w:tab w:val="right" w:leader="dot" w:pos="9628"/>
        </w:tabs>
        <w:rPr>
          <w:rFonts w:eastAsiaTheme="minorEastAsia" w:cstheme="minorBidi"/>
          <w:b w:val="0"/>
          <w:bCs w:val="0"/>
          <w:noProof/>
          <w:sz w:val="22"/>
          <w:szCs w:val="22"/>
          <w:lang w:eastAsia="fi-FI"/>
        </w:rPr>
      </w:pPr>
      <w:hyperlink w:anchor="_Toc86153346" w:history="1">
        <w:r w:rsidR="00F14EE6" w:rsidRPr="00BB2771">
          <w:rPr>
            <w:rStyle w:val="Hyperlinkki"/>
            <w:noProof/>
          </w:rPr>
          <w:t>KOULUN TOIMINTAKULTTUURI</w:t>
        </w:r>
        <w:r w:rsidR="00F14EE6">
          <w:rPr>
            <w:noProof/>
            <w:webHidden/>
          </w:rPr>
          <w:tab/>
        </w:r>
        <w:r w:rsidR="00F14EE6">
          <w:rPr>
            <w:noProof/>
            <w:webHidden/>
          </w:rPr>
          <w:fldChar w:fldCharType="begin"/>
        </w:r>
        <w:r w:rsidR="00F14EE6">
          <w:rPr>
            <w:noProof/>
            <w:webHidden/>
          </w:rPr>
          <w:instrText xml:space="preserve"> PAGEREF _Toc86153346 \h </w:instrText>
        </w:r>
        <w:r w:rsidR="00F14EE6">
          <w:rPr>
            <w:noProof/>
            <w:webHidden/>
          </w:rPr>
        </w:r>
        <w:r w:rsidR="00F14EE6">
          <w:rPr>
            <w:noProof/>
            <w:webHidden/>
          </w:rPr>
          <w:fldChar w:fldCharType="separate"/>
        </w:r>
        <w:r w:rsidR="009F1520">
          <w:rPr>
            <w:noProof/>
            <w:webHidden/>
          </w:rPr>
          <w:t>6</w:t>
        </w:r>
        <w:r w:rsidR="00F14EE6">
          <w:rPr>
            <w:noProof/>
            <w:webHidden/>
          </w:rPr>
          <w:fldChar w:fldCharType="end"/>
        </w:r>
      </w:hyperlink>
    </w:p>
    <w:p w14:paraId="04BE5E6F" w14:textId="11720285" w:rsidR="00F14EE6" w:rsidRDefault="00880438">
      <w:pPr>
        <w:pStyle w:val="Sisluet1"/>
        <w:tabs>
          <w:tab w:val="right" w:leader="dot" w:pos="9628"/>
        </w:tabs>
        <w:rPr>
          <w:rFonts w:eastAsiaTheme="minorEastAsia" w:cstheme="minorBidi"/>
          <w:b w:val="0"/>
          <w:bCs w:val="0"/>
          <w:noProof/>
          <w:sz w:val="22"/>
          <w:szCs w:val="22"/>
          <w:lang w:eastAsia="fi-FI"/>
        </w:rPr>
      </w:pPr>
      <w:hyperlink w:anchor="_Toc86153347" w:history="1">
        <w:r w:rsidR="00F14EE6" w:rsidRPr="00BB2771">
          <w:rPr>
            <w:rStyle w:val="Hyperlinkki"/>
            <w:noProof/>
          </w:rPr>
          <w:t>OPETUSSUUNNITELMAN TOTEUTTAMINEN OSANA KOULUTYÖTÄ</w:t>
        </w:r>
        <w:r w:rsidR="00F14EE6">
          <w:rPr>
            <w:noProof/>
            <w:webHidden/>
          </w:rPr>
          <w:tab/>
        </w:r>
        <w:r w:rsidR="00F14EE6">
          <w:rPr>
            <w:noProof/>
            <w:webHidden/>
          </w:rPr>
          <w:fldChar w:fldCharType="begin"/>
        </w:r>
        <w:r w:rsidR="00F14EE6">
          <w:rPr>
            <w:noProof/>
            <w:webHidden/>
          </w:rPr>
          <w:instrText xml:space="preserve"> PAGEREF _Toc86153347 \h </w:instrText>
        </w:r>
        <w:r w:rsidR="00F14EE6">
          <w:rPr>
            <w:noProof/>
            <w:webHidden/>
          </w:rPr>
        </w:r>
        <w:r w:rsidR="00F14EE6">
          <w:rPr>
            <w:noProof/>
            <w:webHidden/>
          </w:rPr>
          <w:fldChar w:fldCharType="separate"/>
        </w:r>
        <w:r w:rsidR="009F1520">
          <w:rPr>
            <w:noProof/>
            <w:webHidden/>
          </w:rPr>
          <w:t>7</w:t>
        </w:r>
        <w:r w:rsidR="00F14EE6">
          <w:rPr>
            <w:noProof/>
            <w:webHidden/>
          </w:rPr>
          <w:fldChar w:fldCharType="end"/>
        </w:r>
      </w:hyperlink>
    </w:p>
    <w:p w14:paraId="16396E47" w14:textId="2C984D83" w:rsidR="00F14EE6" w:rsidRDefault="00880438">
      <w:pPr>
        <w:pStyle w:val="Sisluet1"/>
        <w:tabs>
          <w:tab w:val="right" w:leader="dot" w:pos="9628"/>
        </w:tabs>
        <w:rPr>
          <w:rFonts w:eastAsiaTheme="minorEastAsia" w:cstheme="minorBidi"/>
          <w:b w:val="0"/>
          <w:bCs w:val="0"/>
          <w:noProof/>
          <w:sz w:val="22"/>
          <w:szCs w:val="22"/>
          <w:lang w:eastAsia="fi-FI"/>
        </w:rPr>
      </w:pPr>
      <w:hyperlink w:anchor="_Toc86153348" w:history="1">
        <w:r w:rsidR="00F14EE6" w:rsidRPr="00BB2771">
          <w:rPr>
            <w:rStyle w:val="Hyperlinkki"/>
            <w:noProof/>
          </w:rPr>
          <w:t>OPETUKSEN EHEYTTÄMINEN JA MONIALAISET OPPIMISKOKONAISUUDET</w:t>
        </w:r>
        <w:r w:rsidR="00F14EE6">
          <w:rPr>
            <w:noProof/>
            <w:webHidden/>
          </w:rPr>
          <w:tab/>
        </w:r>
        <w:r w:rsidR="00F14EE6">
          <w:rPr>
            <w:noProof/>
            <w:webHidden/>
          </w:rPr>
          <w:fldChar w:fldCharType="begin"/>
        </w:r>
        <w:r w:rsidR="00F14EE6">
          <w:rPr>
            <w:noProof/>
            <w:webHidden/>
          </w:rPr>
          <w:instrText xml:space="preserve"> PAGEREF _Toc86153348 \h </w:instrText>
        </w:r>
        <w:r w:rsidR="00F14EE6">
          <w:rPr>
            <w:noProof/>
            <w:webHidden/>
          </w:rPr>
        </w:r>
        <w:r w:rsidR="00F14EE6">
          <w:rPr>
            <w:noProof/>
            <w:webHidden/>
          </w:rPr>
          <w:fldChar w:fldCharType="separate"/>
        </w:r>
        <w:r w:rsidR="009F1520">
          <w:rPr>
            <w:noProof/>
            <w:webHidden/>
          </w:rPr>
          <w:t>8</w:t>
        </w:r>
        <w:r w:rsidR="00F14EE6">
          <w:rPr>
            <w:noProof/>
            <w:webHidden/>
          </w:rPr>
          <w:fldChar w:fldCharType="end"/>
        </w:r>
      </w:hyperlink>
    </w:p>
    <w:p w14:paraId="3448607D" w14:textId="2BA87F07" w:rsidR="00F14EE6" w:rsidRDefault="00880438">
      <w:pPr>
        <w:pStyle w:val="Sisluet1"/>
        <w:tabs>
          <w:tab w:val="right" w:leader="dot" w:pos="9628"/>
        </w:tabs>
        <w:rPr>
          <w:rFonts w:eastAsiaTheme="minorEastAsia" w:cstheme="minorBidi"/>
          <w:b w:val="0"/>
          <w:bCs w:val="0"/>
          <w:noProof/>
          <w:sz w:val="22"/>
          <w:szCs w:val="22"/>
          <w:lang w:eastAsia="fi-FI"/>
        </w:rPr>
      </w:pPr>
      <w:hyperlink w:anchor="_Toc86153349" w:history="1">
        <w:r w:rsidR="00F14EE6" w:rsidRPr="00BB2771">
          <w:rPr>
            <w:rStyle w:val="Hyperlinkki"/>
            <w:noProof/>
          </w:rPr>
          <w:t>TAIDE- JA TAITOAINEIDEN VALINNAISET TUNNIT SEKÄ VALINNAISET AINEET</w:t>
        </w:r>
        <w:r w:rsidR="00F14EE6">
          <w:rPr>
            <w:noProof/>
            <w:webHidden/>
          </w:rPr>
          <w:tab/>
        </w:r>
        <w:r w:rsidR="00F14EE6">
          <w:rPr>
            <w:noProof/>
            <w:webHidden/>
          </w:rPr>
          <w:fldChar w:fldCharType="begin"/>
        </w:r>
        <w:r w:rsidR="00F14EE6">
          <w:rPr>
            <w:noProof/>
            <w:webHidden/>
          </w:rPr>
          <w:instrText xml:space="preserve"> PAGEREF _Toc86153349 \h </w:instrText>
        </w:r>
        <w:r w:rsidR="00F14EE6">
          <w:rPr>
            <w:noProof/>
            <w:webHidden/>
          </w:rPr>
        </w:r>
        <w:r w:rsidR="00F14EE6">
          <w:rPr>
            <w:noProof/>
            <w:webHidden/>
          </w:rPr>
          <w:fldChar w:fldCharType="separate"/>
        </w:r>
        <w:r w:rsidR="009F1520">
          <w:rPr>
            <w:noProof/>
            <w:webHidden/>
          </w:rPr>
          <w:t>9</w:t>
        </w:r>
        <w:r w:rsidR="00F14EE6">
          <w:rPr>
            <w:noProof/>
            <w:webHidden/>
          </w:rPr>
          <w:fldChar w:fldCharType="end"/>
        </w:r>
      </w:hyperlink>
    </w:p>
    <w:p w14:paraId="57AA7091" w14:textId="6B977A93" w:rsidR="00F14EE6" w:rsidRDefault="00880438">
      <w:pPr>
        <w:pStyle w:val="Sisluet1"/>
        <w:tabs>
          <w:tab w:val="right" w:leader="dot" w:pos="9628"/>
        </w:tabs>
        <w:rPr>
          <w:rFonts w:eastAsiaTheme="minorEastAsia" w:cstheme="minorBidi"/>
          <w:b w:val="0"/>
          <w:bCs w:val="0"/>
          <w:noProof/>
          <w:sz w:val="22"/>
          <w:szCs w:val="22"/>
          <w:lang w:eastAsia="fi-FI"/>
        </w:rPr>
      </w:pPr>
      <w:hyperlink w:anchor="_Toc86153350" w:history="1">
        <w:r w:rsidR="00F14EE6" w:rsidRPr="00BB2771">
          <w:rPr>
            <w:rStyle w:val="Hyperlinkki"/>
            <w:noProof/>
          </w:rPr>
          <w:t>YHDYSLUOKKAOPETUS</w:t>
        </w:r>
        <w:r w:rsidR="00F14EE6">
          <w:rPr>
            <w:noProof/>
            <w:webHidden/>
          </w:rPr>
          <w:tab/>
        </w:r>
        <w:r w:rsidR="00F14EE6">
          <w:rPr>
            <w:noProof/>
            <w:webHidden/>
          </w:rPr>
          <w:fldChar w:fldCharType="begin"/>
        </w:r>
        <w:r w:rsidR="00F14EE6">
          <w:rPr>
            <w:noProof/>
            <w:webHidden/>
          </w:rPr>
          <w:instrText xml:space="preserve"> PAGEREF _Toc86153350 \h </w:instrText>
        </w:r>
        <w:r w:rsidR="00F14EE6">
          <w:rPr>
            <w:noProof/>
            <w:webHidden/>
          </w:rPr>
        </w:r>
        <w:r w:rsidR="00F14EE6">
          <w:rPr>
            <w:noProof/>
            <w:webHidden/>
          </w:rPr>
          <w:fldChar w:fldCharType="separate"/>
        </w:r>
        <w:r w:rsidR="009F1520">
          <w:rPr>
            <w:noProof/>
            <w:webHidden/>
          </w:rPr>
          <w:t>10</w:t>
        </w:r>
        <w:r w:rsidR="00F14EE6">
          <w:rPr>
            <w:noProof/>
            <w:webHidden/>
          </w:rPr>
          <w:fldChar w:fldCharType="end"/>
        </w:r>
      </w:hyperlink>
    </w:p>
    <w:p w14:paraId="40AD4201" w14:textId="7E13AA9F" w:rsidR="00F14EE6" w:rsidRDefault="00880438">
      <w:pPr>
        <w:pStyle w:val="Sisluet1"/>
        <w:tabs>
          <w:tab w:val="right" w:leader="dot" w:pos="9628"/>
        </w:tabs>
        <w:rPr>
          <w:rFonts w:eastAsiaTheme="minorEastAsia" w:cstheme="minorBidi"/>
          <w:b w:val="0"/>
          <w:bCs w:val="0"/>
          <w:noProof/>
          <w:sz w:val="22"/>
          <w:szCs w:val="22"/>
          <w:lang w:eastAsia="fi-FI"/>
        </w:rPr>
      </w:pPr>
      <w:hyperlink w:anchor="_Toc86153351" w:history="1">
        <w:r w:rsidR="00F14EE6" w:rsidRPr="00BB2771">
          <w:rPr>
            <w:rStyle w:val="Hyperlinkki"/>
            <w:noProof/>
          </w:rPr>
          <w:t>OPETUKSEN JA KASVATUKSEN TAVOITTEITA TUKEVA MUU TOIMINTA</w:t>
        </w:r>
        <w:r w:rsidR="00F14EE6">
          <w:rPr>
            <w:noProof/>
            <w:webHidden/>
          </w:rPr>
          <w:tab/>
        </w:r>
        <w:r w:rsidR="00F14EE6">
          <w:rPr>
            <w:noProof/>
            <w:webHidden/>
          </w:rPr>
          <w:fldChar w:fldCharType="begin"/>
        </w:r>
        <w:r w:rsidR="00F14EE6">
          <w:rPr>
            <w:noProof/>
            <w:webHidden/>
          </w:rPr>
          <w:instrText xml:space="preserve"> PAGEREF _Toc86153351 \h </w:instrText>
        </w:r>
        <w:r w:rsidR="00F14EE6">
          <w:rPr>
            <w:noProof/>
            <w:webHidden/>
          </w:rPr>
        </w:r>
        <w:r w:rsidR="00F14EE6">
          <w:rPr>
            <w:noProof/>
            <w:webHidden/>
          </w:rPr>
          <w:fldChar w:fldCharType="separate"/>
        </w:r>
        <w:r w:rsidR="009F1520">
          <w:rPr>
            <w:noProof/>
            <w:webHidden/>
          </w:rPr>
          <w:t>11</w:t>
        </w:r>
        <w:r w:rsidR="00F14EE6">
          <w:rPr>
            <w:noProof/>
            <w:webHidden/>
          </w:rPr>
          <w:fldChar w:fldCharType="end"/>
        </w:r>
      </w:hyperlink>
    </w:p>
    <w:p w14:paraId="51CA01EB" w14:textId="47864E83" w:rsidR="00F14EE6" w:rsidRDefault="00880438">
      <w:pPr>
        <w:pStyle w:val="Sisluet1"/>
        <w:tabs>
          <w:tab w:val="right" w:leader="dot" w:pos="9628"/>
        </w:tabs>
        <w:rPr>
          <w:rFonts w:eastAsiaTheme="minorEastAsia" w:cstheme="minorBidi"/>
          <w:b w:val="0"/>
          <w:bCs w:val="0"/>
          <w:noProof/>
          <w:sz w:val="22"/>
          <w:szCs w:val="22"/>
          <w:lang w:eastAsia="fi-FI"/>
        </w:rPr>
      </w:pPr>
      <w:hyperlink w:anchor="_Toc86153352" w:history="1">
        <w:r w:rsidR="00F14EE6" w:rsidRPr="00BB2771">
          <w:rPr>
            <w:rStyle w:val="Hyperlinkki"/>
            <w:noProof/>
          </w:rPr>
          <w:t>LUKUVUOSISUUNNITELMAN LIITTEET</w:t>
        </w:r>
        <w:r w:rsidR="00F14EE6">
          <w:rPr>
            <w:noProof/>
            <w:webHidden/>
          </w:rPr>
          <w:tab/>
        </w:r>
        <w:r w:rsidR="00F14EE6">
          <w:rPr>
            <w:noProof/>
            <w:webHidden/>
          </w:rPr>
          <w:fldChar w:fldCharType="begin"/>
        </w:r>
        <w:r w:rsidR="00F14EE6">
          <w:rPr>
            <w:noProof/>
            <w:webHidden/>
          </w:rPr>
          <w:instrText xml:space="preserve"> PAGEREF _Toc86153352 \h </w:instrText>
        </w:r>
        <w:r w:rsidR="00F14EE6">
          <w:rPr>
            <w:noProof/>
            <w:webHidden/>
          </w:rPr>
        </w:r>
        <w:r w:rsidR="00F14EE6">
          <w:rPr>
            <w:noProof/>
            <w:webHidden/>
          </w:rPr>
          <w:fldChar w:fldCharType="separate"/>
        </w:r>
        <w:r w:rsidR="009F1520">
          <w:rPr>
            <w:noProof/>
            <w:webHidden/>
          </w:rPr>
          <w:t>12</w:t>
        </w:r>
        <w:r w:rsidR="00F14EE6">
          <w:rPr>
            <w:noProof/>
            <w:webHidden/>
          </w:rPr>
          <w:fldChar w:fldCharType="end"/>
        </w:r>
      </w:hyperlink>
    </w:p>
    <w:p w14:paraId="11F4C226" w14:textId="4DB8813E" w:rsidR="0034674F" w:rsidRPr="0034674F" w:rsidRDefault="0034674F" w:rsidP="0034674F">
      <w:pPr>
        <w:pStyle w:val="Alaotsikko"/>
      </w:pPr>
      <w:r>
        <w:rPr>
          <w:b w:val="0"/>
          <w:szCs w:val="22"/>
        </w:rPr>
        <w:fldChar w:fldCharType="end"/>
      </w:r>
      <w:r>
        <w:rPr>
          <w:b w:val="0"/>
          <w:szCs w:val="22"/>
        </w:rPr>
        <w:br w:type="page"/>
      </w:r>
    </w:p>
    <w:tbl>
      <w:tblPr>
        <w:tblStyle w:val="TaulukkoRuudukko"/>
        <w:tblW w:w="5000" w:type="pct"/>
        <w:tblCellMar>
          <w:left w:w="57" w:type="dxa"/>
          <w:right w:w="57" w:type="dxa"/>
        </w:tblCellMar>
        <w:tblLook w:val="04A0" w:firstRow="1" w:lastRow="0" w:firstColumn="1" w:lastColumn="0" w:noHBand="0" w:noVBand="1"/>
      </w:tblPr>
      <w:tblGrid>
        <w:gridCol w:w="3568"/>
        <w:gridCol w:w="6060"/>
      </w:tblGrid>
      <w:tr w:rsidR="004F729A" w:rsidRPr="004F729A" w14:paraId="488C27E7" w14:textId="77777777" w:rsidTr="007F223B">
        <w:tc>
          <w:tcPr>
            <w:tcW w:w="5000" w:type="pct"/>
            <w:gridSpan w:val="2"/>
            <w:shd w:val="clear" w:color="auto" w:fill="8DB3E2" w:themeFill="text2" w:themeFillTint="66"/>
          </w:tcPr>
          <w:p w14:paraId="753D37A2" w14:textId="2CBAB66A" w:rsidR="004F729A" w:rsidRPr="004F729A" w:rsidRDefault="004F729A" w:rsidP="004F729A">
            <w:pPr>
              <w:pStyle w:val="Otsikko31"/>
            </w:pPr>
            <w:bookmarkStart w:id="1" w:name="_Toc86153342"/>
            <w:r w:rsidRPr="004F729A">
              <w:lastRenderedPageBreak/>
              <w:t>KOULUN TIEDOT</w:t>
            </w:r>
            <w:bookmarkEnd w:id="0"/>
            <w:bookmarkEnd w:id="1"/>
          </w:p>
        </w:tc>
      </w:tr>
      <w:tr w:rsidR="008B7655" w:rsidRPr="004F729A" w14:paraId="4B92F2E4" w14:textId="77777777" w:rsidTr="007A30C2">
        <w:trPr>
          <w:trHeight w:val="567"/>
        </w:trPr>
        <w:tc>
          <w:tcPr>
            <w:tcW w:w="1853" w:type="pct"/>
          </w:tcPr>
          <w:p w14:paraId="43E3B20B" w14:textId="77777777" w:rsidR="008B7655" w:rsidRPr="008E2C0B" w:rsidRDefault="008B7655" w:rsidP="00ED756F">
            <w:pPr>
              <w:pStyle w:val="Leipteksti"/>
            </w:pPr>
            <w:r w:rsidRPr="008E2C0B">
              <w:t>Koulun nimi</w:t>
            </w:r>
          </w:p>
        </w:tc>
        <w:tc>
          <w:tcPr>
            <w:tcW w:w="3147" w:type="pct"/>
          </w:tcPr>
          <w:p w14:paraId="113223C5" w14:textId="614771F9" w:rsidR="008B7655" w:rsidRPr="004F729A" w:rsidRDefault="00261986" w:rsidP="00603090">
            <w:r>
              <w:t>Uotilan koulu</w:t>
            </w:r>
          </w:p>
        </w:tc>
      </w:tr>
      <w:tr w:rsidR="008B7655" w:rsidRPr="004F729A" w14:paraId="75F96B84" w14:textId="77777777" w:rsidTr="007A30C2">
        <w:trPr>
          <w:trHeight w:val="567"/>
        </w:trPr>
        <w:tc>
          <w:tcPr>
            <w:tcW w:w="1853" w:type="pct"/>
          </w:tcPr>
          <w:p w14:paraId="5F7CE2C1" w14:textId="77777777" w:rsidR="008B7655" w:rsidRPr="008E2C0B" w:rsidRDefault="008B7655" w:rsidP="00ED756F">
            <w:pPr>
              <w:pStyle w:val="Leipteksti"/>
            </w:pPr>
            <w:r w:rsidRPr="008E2C0B">
              <w:t>Osoite</w:t>
            </w:r>
          </w:p>
        </w:tc>
        <w:tc>
          <w:tcPr>
            <w:tcW w:w="3147" w:type="pct"/>
          </w:tcPr>
          <w:p w14:paraId="5513DC5B" w14:textId="7B91F8F0" w:rsidR="008B7655" w:rsidRPr="004F729A" w:rsidRDefault="00261986" w:rsidP="00603090">
            <w:r>
              <w:t>Uotilan koulutie 81</w:t>
            </w:r>
          </w:p>
        </w:tc>
      </w:tr>
      <w:tr w:rsidR="008B7655" w:rsidRPr="004F729A" w14:paraId="2F03CF23" w14:textId="77777777" w:rsidTr="007A30C2">
        <w:trPr>
          <w:trHeight w:val="567"/>
        </w:trPr>
        <w:tc>
          <w:tcPr>
            <w:tcW w:w="1853" w:type="pct"/>
          </w:tcPr>
          <w:p w14:paraId="7C9EACB2" w14:textId="77777777" w:rsidR="008B7655" w:rsidRPr="00ED756F" w:rsidRDefault="008B7655" w:rsidP="00ED756F">
            <w:pPr>
              <w:pStyle w:val="Leipteksti"/>
            </w:pPr>
            <w:r w:rsidRPr="00ED756F">
              <w:t>Rehtori ja puhelinnumero</w:t>
            </w:r>
          </w:p>
        </w:tc>
        <w:tc>
          <w:tcPr>
            <w:tcW w:w="3147" w:type="pct"/>
          </w:tcPr>
          <w:p w14:paraId="6E5431B5" w14:textId="2B8CE235" w:rsidR="008B7655" w:rsidRPr="004F729A" w:rsidRDefault="00261986" w:rsidP="00603090">
            <w:r>
              <w:t>Jari Anttila, 040-3174156</w:t>
            </w:r>
          </w:p>
        </w:tc>
      </w:tr>
      <w:tr w:rsidR="008B7655" w:rsidRPr="004F729A" w14:paraId="69F0FD93" w14:textId="77777777" w:rsidTr="007A30C2">
        <w:trPr>
          <w:trHeight w:val="567"/>
        </w:trPr>
        <w:tc>
          <w:tcPr>
            <w:tcW w:w="1853" w:type="pct"/>
          </w:tcPr>
          <w:p w14:paraId="402E3839" w14:textId="77777777" w:rsidR="008B7655" w:rsidRPr="004F729A" w:rsidRDefault="00D91BF8" w:rsidP="00ED756F">
            <w:pPr>
              <w:pStyle w:val="Leipteksti"/>
            </w:pPr>
            <w:r>
              <w:t>Apulais</w:t>
            </w:r>
            <w:r w:rsidR="008B7655" w:rsidRPr="004F729A">
              <w:t>rehtori</w:t>
            </w:r>
            <w:r w:rsidR="008B7655">
              <w:t xml:space="preserve"> ja </w:t>
            </w:r>
            <w:r w:rsidR="008B7655" w:rsidRPr="004F729A">
              <w:t>puhelin</w:t>
            </w:r>
            <w:r w:rsidR="008B7655">
              <w:t>numero</w:t>
            </w:r>
          </w:p>
        </w:tc>
        <w:tc>
          <w:tcPr>
            <w:tcW w:w="3147" w:type="pct"/>
          </w:tcPr>
          <w:p w14:paraId="482FB9A0" w14:textId="77777777" w:rsidR="008B7655" w:rsidRPr="004F729A" w:rsidRDefault="008B7655" w:rsidP="00603090"/>
        </w:tc>
      </w:tr>
      <w:tr w:rsidR="008B7655" w:rsidRPr="004F729A" w14:paraId="3928C19B" w14:textId="77777777" w:rsidTr="007A30C2">
        <w:trPr>
          <w:trHeight w:val="567"/>
        </w:trPr>
        <w:tc>
          <w:tcPr>
            <w:tcW w:w="1853" w:type="pct"/>
          </w:tcPr>
          <w:p w14:paraId="5D3CD10F" w14:textId="77777777" w:rsidR="008B7655" w:rsidRPr="004F729A" w:rsidRDefault="00D91BF8" w:rsidP="00ED756F">
            <w:pPr>
              <w:pStyle w:val="Leipteksti"/>
            </w:pPr>
            <w:r>
              <w:t>Vara</w:t>
            </w:r>
            <w:r w:rsidR="008B7655" w:rsidRPr="004F729A">
              <w:t>rehtori</w:t>
            </w:r>
            <w:r w:rsidR="008B7655">
              <w:t xml:space="preserve"> ja </w:t>
            </w:r>
            <w:r w:rsidR="008B7655" w:rsidRPr="004F729A">
              <w:t>puhelin</w:t>
            </w:r>
            <w:r w:rsidR="008B7655">
              <w:t>numero</w:t>
            </w:r>
          </w:p>
        </w:tc>
        <w:tc>
          <w:tcPr>
            <w:tcW w:w="3147" w:type="pct"/>
          </w:tcPr>
          <w:p w14:paraId="012D126E" w14:textId="5E6AD2CA" w:rsidR="008B7655" w:rsidRPr="004F729A" w:rsidRDefault="00261986" w:rsidP="00603090">
            <w:r>
              <w:t>Heli Maula, 040-3172454</w:t>
            </w:r>
          </w:p>
        </w:tc>
      </w:tr>
    </w:tbl>
    <w:p w14:paraId="6B982143" w14:textId="77777777" w:rsidR="004F729A" w:rsidRDefault="004F729A" w:rsidP="00A33A3B"/>
    <w:tbl>
      <w:tblPr>
        <w:tblStyle w:val="TaulukkoRuudukko"/>
        <w:tblW w:w="5000" w:type="pct"/>
        <w:tblCellMar>
          <w:left w:w="57" w:type="dxa"/>
          <w:right w:w="57" w:type="dxa"/>
        </w:tblCellMar>
        <w:tblLook w:val="04A0" w:firstRow="1" w:lastRow="0" w:firstColumn="1" w:lastColumn="0" w:noHBand="0" w:noVBand="1"/>
      </w:tblPr>
      <w:tblGrid>
        <w:gridCol w:w="3568"/>
        <w:gridCol w:w="6060"/>
      </w:tblGrid>
      <w:tr w:rsidR="004F729A" w:rsidRPr="004F729A" w14:paraId="455E4D2D" w14:textId="77777777" w:rsidTr="36F2BA68">
        <w:tc>
          <w:tcPr>
            <w:tcW w:w="5000" w:type="pct"/>
            <w:gridSpan w:val="2"/>
            <w:shd w:val="clear" w:color="auto" w:fill="8DB3E2" w:themeFill="text2" w:themeFillTint="66"/>
          </w:tcPr>
          <w:p w14:paraId="4640F75C" w14:textId="38AAA2A1" w:rsidR="004F729A" w:rsidRPr="004F729A" w:rsidRDefault="0484AD3E" w:rsidP="004F729A">
            <w:pPr>
              <w:pStyle w:val="Otsikko31"/>
            </w:pPr>
            <w:bookmarkStart w:id="2" w:name="_Toc420327067"/>
            <w:bookmarkStart w:id="3" w:name="_Toc86153343"/>
            <w:r>
              <w:t>LUKUVUOSI</w:t>
            </w:r>
            <w:r w:rsidR="004F729A">
              <w:t>SUUNNITELMAN KÄSITTELY</w:t>
            </w:r>
            <w:bookmarkEnd w:id="2"/>
            <w:bookmarkEnd w:id="3"/>
          </w:p>
        </w:tc>
      </w:tr>
      <w:tr w:rsidR="00D92765" w:rsidRPr="004F729A" w14:paraId="4FEAFCAD" w14:textId="77777777" w:rsidTr="36F2BA68">
        <w:trPr>
          <w:trHeight w:val="567"/>
        </w:trPr>
        <w:tc>
          <w:tcPr>
            <w:tcW w:w="1853" w:type="pct"/>
          </w:tcPr>
          <w:p w14:paraId="4DC39F7F" w14:textId="77777777" w:rsidR="00D92765" w:rsidRPr="004F729A" w:rsidRDefault="00D92765" w:rsidP="00ED756F">
            <w:pPr>
              <w:pStyle w:val="Leipteksti"/>
            </w:pPr>
            <w:r w:rsidRPr="004F729A">
              <w:t>Opettajakunnassa</w:t>
            </w:r>
            <w:r>
              <w:t xml:space="preserve"> (päivämäärät)</w:t>
            </w:r>
          </w:p>
        </w:tc>
        <w:tc>
          <w:tcPr>
            <w:tcW w:w="3147" w:type="pct"/>
          </w:tcPr>
          <w:p w14:paraId="64CAB768" w14:textId="491AF0D4" w:rsidR="00D92765" w:rsidRPr="004F729A" w:rsidRDefault="00261986" w:rsidP="00603090">
            <w:r>
              <w:t>24.5</w:t>
            </w:r>
            <w:r w:rsidR="00C14924">
              <w:t>, 16.8</w:t>
            </w:r>
          </w:p>
        </w:tc>
      </w:tr>
    </w:tbl>
    <w:p w14:paraId="04EC6845" w14:textId="77777777" w:rsidR="004F729A" w:rsidRDefault="004F729A" w:rsidP="00A33A3B"/>
    <w:p w14:paraId="7C68D65C" w14:textId="77777777" w:rsidR="00C85B04" w:rsidRDefault="00C85B04">
      <w:bookmarkStart w:id="4" w:name="_Toc420327073"/>
      <w:r>
        <w:rPr>
          <w:b/>
        </w:rPr>
        <w:br w:type="page"/>
      </w:r>
    </w:p>
    <w:tbl>
      <w:tblPr>
        <w:tblStyle w:val="TaulukkoRuudukko"/>
        <w:tblW w:w="5000" w:type="pct"/>
        <w:tblCellMar>
          <w:left w:w="57" w:type="dxa"/>
          <w:right w:w="57" w:type="dxa"/>
        </w:tblCellMar>
        <w:tblLook w:val="04A0" w:firstRow="1" w:lastRow="0" w:firstColumn="1" w:lastColumn="0" w:noHBand="0" w:noVBand="1"/>
      </w:tblPr>
      <w:tblGrid>
        <w:gridCol w:w="3568"/>
        <w:gridCol w:w="6060"/>
      </w:tblGrid>
      <w:tr w:rsidR="0011116C" w:rsidRPr="00F51584" w14:paraId="2C4E9383" w14:textId="77777777" w:rsidTr="426FAE12">
        <w:tc>
          <w:tcPr>
            <w:tcW w:w="5000" w:type="pct"/>
            <w:gridSpan w:val="2"/>
            <w:shd w:val="clear" w:color="auto" w:fill="8DB3E2" w:themeFill="text2" w:themeFillTint="66"/>
          </w:tcPr>
          <w:p w14:paraId="5CF48992" w14:textId="77777777" w:rsidR="0011116C" w:rsidRPr="00F51584" w:rsidRDefault="0011116C" w:rsidP="00025D2D">
            <w:pPr>
              <w:pStyle w:val="Otsikko31"/>
            </w:pPr>
            <w:bookmarkStart w:id="5" w:name="_Toc86153344"/>
            <w:r w:rsidRPr="00F51584">
              <w:lastRenderedPageBreak/>
              <w:t xml:space="preserve">LUKUVUODEN </w:t>
            </w:r>
            <w:r w:rsidR="00025D2D">
              <w:t xml:space="preserve">TYÖ- JA LOMA-AJAT SEKÄ </w:t>
            </w:r>
            <w:r w:rsidRPr="00F51584">
              <w:t>PÄIVITTÄISEN TYÖAJAN JÄRJESTÄMINEN</w:t>
            </w:r>
            <w:bookmarkEnd w:id="4"/>
            <w:bookmarkEnd w:id="5"/>
          </w:p>
        </w:tc>
      </w:tr>
      <w:tr w:rsidR="0011116C" w:rsidRPr="00F51584" w14:paraId="67236E18" w14:textId="77777777" w:rsidTr="426FAE12">
        <w:trPr>
          <w:trHeight w:val="567"/>
        </w:trPr>
        <w:tc>
          <w:tcPr>
            <w:tcW w:w="1853" w:type="pct"/>
          </w:tcPr>
          <w:p w14:paraId="5D7DCA86" w14:textId="77777777" w:rsidR="00A96AA0" w:rsidRPr="00F51584" w:rsidRDefault="0011116C" w:rsidP="00ED756F">
            <w:pPr>
              <w:pStyle w:val="Leipteksti"/>
            </w:pPr>
            <w:r w:rsidRPr="00F51584">
              <w:t>Työ- ja loma-ajat</w:t>
            </w:r>
          </w:p>
        </w:tc>
        <w:tc>
          <w:tcPr>
            <w:tcW w:w="3147" w:type="pct"/>
          </w:tcPr>
          <w:p w14:paraId="6B23ACF6" w14:textId="5C12C2AC" w:rsidR="00BE43E8" w:rsidRPr="00BE43E8" w:rsidRDefault="00BE43E8" w:rsidP="00BE43E8">
            <w:pPr>
              <w:pStyle w:val="Leipteksti"/>
              <w:rPr>
                <w:b w:val="0"/>
                <w:i w:val="0"/>
              </w:rPr>
            </w:pPr>
            <w:r w:rsidRPr="00BE43E8">
              <w:rPr>
                <w:b w:val="0"/>
                <w:i w:val="0"/>
              </w:rPr>
              <w:t xml:space="preserve">Lukuvuosi alkaa </w:t>
            </w:r>
            <w:r w:rsidRPr="228D867E">
              <w:rPr>
                <w:b w:val="0"/>
                <w:i w:val="0"/>
              </w:rPr>
              <w:t>1</w:t>
            </w:r>
            <w:r w:rsidR="3BB341F8" w:rsidRPr="228D867E">
              <w:rPr>
                <w:b w:val="0"/>
                <w:i w:val="0"/>
              </w:rPr>
              <w:t>0</w:t>
            </w:r>
            <w:r w:rsidRPr="00BE43E8">
              <w:rPr>
                <w:b w:val="0"/>
                <w:i w:val="0"/>
              </w:rPr>
              <w:t>.8.</w:t>
            </w:r>
            <w:r w:rsidRPr="228D867E">
              <w:rPr>
                <w:b w:val="0"/>
                <w:i w:val="0"/>
              </w:rPr>
              <w:t>202</w:t>
            </w:r>
            <w:r w:rsidR="71B85CEC" w:rsidRPr="228D867E">
              <w:rPr>
                <w:b w:val="0"/>
                <w:i w:val="0"/>
              </w:rPr>
              <w:t>3</w:t>
            </w:r>
            <w:r>
              <w:rPr>
                <w:b w:val="0"/>
                <w:i w:val="0"/>
              </w:rPr>
              <w:t xml:space="preserve"> klo 9</w:t>
            </w:r>
            <w:r>
              <w:br/>
            </w:r>
            <w:r w:rsidRPr="00BE43E8">
              <w:rPr>
                <w:b w:val="0"/>
                <w:i w:val="0"/>
              </w:rPr>
              <w:t xml:space="preserve">Syyslomaviikko 42, </w:t>
            </w:r>
            <w:r w:rsidRPr="228D867E">
              <w:rPr>
                <w:b w:val="0"/>
                <w:i w:val="0"/>
              </w:rPr>
              <w:t>1</w:t>
            </w:r>
            <w:r w:rsidR="4C706CCD" w:rsidRPr="228D867E">
              <w:rPr>
                <w:b w:val="0"/>
                <w:i w:val="0"/>
              </w:rPr>
              <w:t>6</w:t>
            </w:r>
            <w:r w:rsidRPr="228D867E">
              <w:rPr>
                <w:b w:val="0"/>
                <w:i w:val="0"/>
              </w:rPr>
              <w:t>.–2</w:t>
            </w:r>
            <w:r w:rsidR="4E6A6887" w:rsidRPr="228D867E">
              <w:rPr>
                <w:b w:val="0"/>
                <w:i w:val="0"/>
              </w:rPr>
              <w:t>2</w:t>
            </w:r>
            <w:r w:rsidRPr="00BE43E8">
              <w:rPr>
                <w:b w:val="0"/>
                <w:i w:val="0"/>
              </w:rPr>
              <w:t>.10.</w:t>
            </w:r>
            <w:r w:rsidRPr="228D867E">
              <w:rPr>
                <w:b w:val="0"/>
                <w:i w:val="0"/>
              </w:rPr>
              <w:t>202</w:t>
            </w:r>
            <w:r w:rsidR="1C63F509" w:rsidRPr="228D867E">
              <w:rPr>
                <w:b w:val="0"/>
                <w:i w:val="0"/>
              </w:rPr>
              <w:t>3</w:t>
            </w:r>
            <w:r>
              <w:br/>
            </w:r>
            <w:r w:rsidRPr="00BE43E8">
              <w:rPr>
                <w:b w:val="0"/>
                <w:i w:val="0"/>
              </w:rPr>
              <w:t>Joululoma 23.12.</w:t>
            </w:r>
            <w:r w:rsidRPr="228D867E">
              <w:rPr>
                <w:b w:val="0"/>
                <w:i w:val="0"/>
              </w:rPr>
              <w:t>202</w:t>
            </w:r>
            <w:r w:rsidR="56A57F43" w:rsidRPr="228D867E">
              <w:rPr>
                <w:b w:val="0"/>
                <w:i w:val="0"/>
              </w:rPr>
              <w:t>3</w:t>
            </w:r>
            <w:r w:rsidRPr="228D867E">
              <w:rPr>
                <w:b w:val="0"/>
                <w:i w:val="0"/>
              </w:rPr>
              <w:t>–</w:t>
            </w:r>
            <w:r w:rsidR="72541F3E" w:rsidRPr="228D867E">
              <w:rPr>
                <w:b w:val="0"/>
                <w:i w:val="0"/>
              </w:rPr>
              <w:t>7</w:t>
            </w:r>
            <w:r w:rsidRPr="00BE43E8">
              <w:rPr>
                <w:b w:val="0"/>
                <w:i w:val="0"/>
              </w:rPr>
              <w:t>.1.</w:t>
            </w:r>
            <w:r w:rsidRPr="228D867E">
              <w:rPr>
                <w:b w:val="0"/>
                <w:i w:val="0"/>
              </w:rPr>
              <w:t>202</w:t>
            </w:r>
            <w:r w:rsidR="1EE304A6" w:rsidRPr="228D867E">
              <w:rPr>
                <w:b w:val="0"/>
                <w:i w:val="0"/>
              </w:rPr>
              <w:t>4</w:t>
            </w:r>
          </w:p>
          <w:p w14:paraId="18F0CFCF" w14:textId="3CF64542" w:rsidR="00BE43E8" w:rsidRPr="00BE43E8" w:rsidRDefault="00BE43E8" w:rsidP="00BE43E8">
            <w:pPr>
              <w:pStyle w:val="Leipteksti"/>
              <w:rPr>
                <w:b w:val="0"/>
                <w:i w:val="0"/>
              </w:rPr>
            </w:pPr>
            <w:r w:rsidRPr="00BE43E8">
              <w:rPr>
                <w:b w:val="0"/>
                <w:i w:val="0"/>
              </w:rPr>
              <w:t xml:space="preserve">Kevätlukukausi alkaa </w:t>
            </w:r>
            <w:r w:rsidR="5F8CFE04" w:rsidRPr="228D867E">
              <w:rPr>
                <w:b w:val="0"/>
                <w:i w:val="0"/>
              </w:rPr>
              <w:t>8</w:t>
            </w:r>
            <w:r w:rsidRPr="00BE43E8">
              <w:rPr>
                <w:b w:val="0"/>
                <w:i w:val="0"/>
              </w:rPr>
              <w:t>.1.</w:t>
            </w:r>
            <w:r w:rsidRPr="228D867E">
              <w:rPr>
                <w:b w:val="0"/>
                <w:i w:val="0"/>
              </w:rPr>
              <w:t>20</w:t>
            </w:r>
            <w:r w:rsidR="4C411A62" w:rsidRPr="228D867E">
              <w:rPr>
                <w:b w:val="0"/>
                <w:i w:val="0"/>
              </w:rPr>
              <w:t>24</w:t>
            </w:r>
            <w:r>
              <w:br/>
            </w:r>
            <w:r w:rsidRPr="00BE43E8">
              <w:rPr>
                <w:b w:val="0"/>
                <w:i w:val="0"/>
              </w:rPr>
              <w:t xml:space="preserve">Talvilomaviikko 8, </w:t>
            </w:r>
            <w:r w:rsidR="5734BEC6" w:rsidRPr="228D867E">
              <w:rPr>
                <w:b w:val="0"/>
                <w:i w:val="0"/>
              </w:rPr>
              <w:t>19</w:t>
            </w:r>
            <w:r w:rsidRPr="228D867E">
              <w:rPr>
                <w:b w:val="0"/>
                <w:i w:val="0"/>
              </w:rPr>
              <w:t>.–2</w:t>
            </w:r>
            <w:r w:rsidR="37BE9307" w:rsidRPr="228D867E">
              <w:rPr>
                <w:b w:val="0"/>
                <w:i w:val="0"/>
              </w:rPr>
              <w:t>5</w:t>
            </w:r>
            <w:r w:rsidRPr="00BE43E8">
              <w:rPr>
                <w:b w:val="0"/>
                <w:i w:val="0"/>
              </w:rPr>
              <w:t>.2.</w:t>
            </w:r>
            <w:r w:rsidRPr="228D867E">
              <w:rPr>
                <w:b w:val="0"/>
                <w:i w:val="0"/>
              </w:rPr>
              <w:t>202</w:t>
            </w:r>
            <w:r w:rsidR="366BC5BD" w:rsidRPr="228D867E">
              <w:rPr>
                <w:b w:val="0"/>
                <w:i w:val="0"/>
              </w:rPr>
              <w:t>4</w:t>
            </w:r>
            <w:r>
              <w:br/>
            </w:r>
            <w:proofErr w:type="gramStart"/>
            <w:r w:rsidRPr="00BE43E8">
              <w:rPr>
                <w:b w:val="0"/>
                <w:i w:val="0"/>
              </w:rPr>
              <w:t>Pääsiäinen</w:t>
            </w:r>
            <w:proofErr w:type="gramEnd"/>
            <w:r w:rsidRPr="00BE43E8">
              <w:rPr>
                <w:b w:val="0"/>
                <w:i w:val="0"/>
              </w:rPr>
              <w:t xml:space="preserve"> </w:t>
            </w:r>
            <w:r w:rsidR="17CB4CD2" w:rsidRPr="228D867E">
              <w:rPr>
                <w:b w:val="0"/>
                <w:i w:val="0"/>
              </w:rPr>
              <w:t>29.3</w:t>
            </w:r>
            <w:r w:rsidRPr="228D867E">
              <w:rPr>
                <w:b w:val="0"/>
                <w:i w:val="0"/>
              </w:rPr>
              <w:t>.–1</w:t>
            </w:r>
            <w:r w:rsidRPr="00BE43E8">
              <w:rPr>
                <w:b w:val="0"/>
                <w:i w:val="0"/>
              </w:rPr>
              <w:t>.4.</w:t>
            </w:r>
            <w:r w:rsidRPr="228D867E">
              <w:rPr>
                <w:b w:val="0"/>
                <w:i w:val="0"/>
              </w:rPr>
              <w:t>202</w:t>
            </w:r>
            <w:r w:rsidR="264AFF4F" w:rsidRPr="228D867E">
              <w:rPr>
                <w:b w:val="0"/>
                <w:i w:val="0"/>
              </w:rPr>
              <w:t>4</w:t>
            </w:r>
            <w:r>
              <w:br/>
            </w:r>
            <w:r w:rsidRPr="00BE43E8">
              <w:rPr>
                <w:b w:val="0"/>
                <w:i w:val="0"/>
              </w:rPr>
              <w:t xml:space="preserve">Lukuvuosi päättyy lauantaina </w:t>
            </w:r>
            <w:r w:rsidR="00A9251C">
              <w:rPr>
                <w:b w:val="0"/>
                <w:i w:val="0"/>
              </w:rPr>
              <w:t>1</w:t>
            </w:r>
            <w:r w:rsidRPr="00BE43E8">
              <w:rPr>
                <w:b w:val="0"/>
                <w:i w:val="0"/>
              </w:rPr>
              <w:t>.6.202</w:t>
            </w:r>
            <w:r w:rsidR="00A9251C">
              <w:rPr>
                <w:b w:val="0"/>
                <w:i w:val="0"/>
              </w:rPr>
              <w:t>4</w:t>
            </w:r>
          </w:p>
          <w:p w14:paraId="4B6119B1" w14:textId="1106FF8F" w:rsidR="0011116C" w:rsidRPr="008D5BD7" w:rsidRDefault="00BE43E8" w:rsidP="00BE43E8">
            <w:pPr>
              <w:pStyle w:val="Leipteksti"/>
              <w:rPr>
                <w:b w:val="0"/>
                <w:highlight w:val="yellow"/>
              </w:rPr>
            </w:pPr>
            <w:r w:rsidRPr="00BE43E8">
              <w:rPr>
                <w:b w:val="0"/>
                <w:i w:val="0"/>
              </w:rPr>
              <w:t>Lukuvuoden vapaapäivät:</w:t>
            </w:r>
            <w:r>
              <w:br/>
            </w:r>
            <w:r w:rsidRPr="00BE43E8">
              <w:rPr>
                <w:b w:val="0"/>
                <w:i w:val="0"/>
              </w:rPr>
              <w:t>– Itsenäisyyspäivä 6.12.</w:t>
            </w:r>
            <w:r w:rsidRPr="228D867E">
              <w:rPr>
                <w:b w:val="0"/>
                <w:i w:val="0"/>
              </w:rPr>
              <w:t>202</w:t>
            </w:r>
            <w:r w:rsidR="68244A13" w:rsidRPr="228D867E">
              <w:rPr>
                <w:b w:val="0"/>
                <w:i w:val="0"/>
              </w:rPr>
              <w:t>3</w:t>
            </w:r>
            <w:r>
              <w:br/>
            </w:r>
            <w:r w:rsidRPr="00BE43E8">
              <w:rPr>
                <w:b w:val="0"/>
                <w:i w:val="0"/>
              </w:rPr>
              <w:t>– Vapunpäivä 1.5.</w:t>
            </w:r>
            <w:r w:rsidRPr="228D867E">
              <w:rPr>
                <w:b w:val="0"/>
                <w:i w:val="0"/>
              </w:rPr>
              <w:t>20</w:t>
            </w:r>
            <w:r w:rsidR="0B5FF48A" w:rsidRPr="228D867E">
              <w:rPr>
                <w:b w:val="0"/>
                <w:i w:val="0"/>
              </w:rPr>
              <w:t>24</w:t>
            </w:r>
            <w:r>
              <w:br/>
            </w:r>
            <w:r w:rsidRPr="00BE43E8">
              <w:rPr>
                <w:b w:val="0"/>
                <w:i w:val="0"/>
              </w:rPr>
              <w:t xml:space="preserve">– Helatorstai </w:t>
            </w:r>
            <w:r w:rsidR="66625D12" w:rsidRPr="228D867E">
              <w:rPr>
                <w:b w:val="0"/>
                <w:i w:val="0"/>
              </w:rPr>
              <w:t>9</w:t>
            </w:r>
            <w:r w:rsidRPr="00BE43E8">
              <w:rPr>
                <w:b w:val="0"/>
                <w:i w:val="0"/>
              </w:rPr>
              <w:t>.5.</w:t>
            </w:r>
            <w:r w:rsidRPr="228D867E">
              <w:rPr>
                <w:b w:val="0"/>
                <w:i w:val="0"/>
              </w:rPr>
              <w:t>202</w:t>
            </w:r>
            <w:r w:rsidR="43C7DECE" w:rsidRPr="228D867E">
              <w:rPr>
                <w:b w:val="0"/>
                <w:i w:val="0"/>
              </w:rPr>
              <w:t>4</w:t>
            </w:r>
            <w:r>
              <w:br/>
            </w:r>
            <w:r w:rsidRPr="00BE43E8">
              <w:rPr>
                <w:b w:val="0"/>
                <w:i w:val="0"/>
              </w:rPr>
              <w:t xml:space="preserve">– Helatorstain jälkeinen perjantai </w:t>
            </w:r>
            <w:r w:rsidRPr="228D867E">
              <w:rPr>
                <w:b w:val="0"/>
                <w:i w:val="0"/>
              </w:rPr>
              <w:t>1</w:t>
            </w:r>
            <w:r w:rsidR="38EA9536" w:rsidRPr="228D867E">
              <w:rPr>
                <w:b w:val="0"/>
                <w:i w:val="0"/>
              </w:rPr>
              <w:t>0</w:t>
            </w:r>
            <w:r w:rsidRPr="00BE43E8">
              <w:rPr>
                <w:b w:val="0"/>
                <w:i w:val="0"/>
              </w:rPr>
              <w:t>.5.</w:t>
            </w:r>
            <w:r w:rsidRPr="228D867E">
              <w:rPr>
                <w:b w:val="0"/>
                <w:i w:val="0"/>
              </w:rPr>
              <w:t>202</w:t>
            </w:r>
            <w:r w:rsidR="792005FA" w:rsidRPr="228D867E">
              <w:rPr>
                <w:b w:val="0"/>
                <w:i w:val="0"/>
              </w:rPr>
              <w:t>4</w:t>
            </w:r>
            <w:r w:rsidRPr="00BE43E8">
              <w:rPr>
                <w:b w:val="0"/>
                <w:i w:val="0"/>
              </w:rPr>
              <w:t xml:space="preserve"> (korvataan lauantaityöpäivällä</w:t>
            </w:r>
            <w:r w:rsidR="00261986">
              <w:rPr>
                <w:b w:val="0"/>
                <w:i w:val="0"/>
              </w:rPr>
              <w:t xml:space="preserve"> 9.9, jolloin urheilukilpailut </w:t>
            </w:r>
            <w:r w:rsidR="0015757D">
              <w:rPr>
                <w:b w:val="0"/>
                <w:i w:val="0"/>
              </w:rPr>
              <w:t>Klaukkalan kentällä</w:t>
            </w:r>
            <w:r w:rsidRPr="00BE43E8">
              <w:rPr>
                <w:b w:val="0"/>
                <w:i w:val="0"/>
              </w:rPr>
              <w:t>)</w:t>
            </w:r>
          </w:p>
        </w:tc>
      </w:tr>
      <w:tr w:rsidR="0036595C" w:rsidRPr="00F51584" w14:paraId="1409323F" w14:textId="77777777" w:rsidTr="426FAE12">
        <w:trPr>
          <w:trHeight w:val="567"/>
        </w:trPr>
        <w:tc>
          <w:tcPr>
            <w:tcW w:w="1853" w:type="pct"/>
          </w:tcPr>
          <w:p w14:paraId="554383E8" w14:textId="77777777" w:rsidR="0036595C" w:rsidRPr="00F51584" w:rsidRDefault="006D57E8" w:rsidP="006D57E8">
            <w:pPr>
              <w:pStyle w:val="Leipteksti"/>
            </w:pPr>
            <w:r>
              <w:t>Koulun p</w:t>
            </w:r>
            <w:r w:rsidR="0036595C">
              <w:t>äivittäinen työaika</w:t>
            </w:r>
          </w:p>
        </w:tc>
        <w:tc>
          <w:tcPr>
            <w:tcW w:w="3147" w:type="pct"/>
          </w:tcPr>
          <w:p w14:paraId="1A28386B" w14:textId="14592BB6" w:rsidR="0036595C" w:rsidRPr="005638C1" w:rsidRDefault="00261986" w:rsidP="426FAE12">
            <w:pPr>
              <w:rPr>
                <w:rFonts w:eastAsia="Calibri" w:cs="Calibri"/>
                <w:szCs w:val="20"/>
              </w:rPr>
            </w:pPr>
            <w:r>
              <w:rPr>
                <w:b/>
              </w:rPr>
              <w:t>08:05-14:05</w:t>
            </w:r>
          </w:p>
        </w:tc>
      </w:tr>
      <w:tr w:rsidR="00025D2D" w:rsidRPr="00F51584" w14:paraId="678C2A3D" w14:textId="77777777" w:rsidTr="426FAE12">
        <w:trPr>
          <w:trHeight w:val="567"/>
        </w:trPr>
        <w:tc>
          <w:tcPr>
            <w:tcW w:w="1853" w:type="pct"/>
            <w:tcBorders>
              <w:bottom w:val="single" w:sz="4" w:space="0" w:color="auto"/>
            </w:tcBorders>
          </w:tcPr>
          <w:p w14:paraId="3FD95867" w14:textId="77777777" w:rsidR="00025D2D" w:rsidRDefault="00025D2D" w:rsidP="00ED756F">
            <w:pPr>
              <w:pStyle w:val="Leipteksti"/>
            </w:pPr>
            <w:r w:rsidRPr="00025D2D">
              <w:t>Yhteissuunnittelutyöajan käytänteet</w:t>
            </w:r>
          </w:p>
        </w:tc>
        <w:tc>
          <w:tcPr>
            <w:tcW w:w="3147" w:type="pct"/>
            <w:tcBorders>
              <w:bottom w:val="single" w:sz="4" w:space="0" w:color="auto"/>
            </w:tcBorders>
          </w:tcPr>
          <w:p w14:paraId="10214621" w14:textId="28F49E0C" w:rsidR="00025D2D" w:rsidRDefault="00261986" w:rsidP="426FAE12">
            <w:pPr>
              <w:rPr>
                <w:rFonts w:eastAsia="Calibri" w:cs="Calibri"/>
                <w:szCs w:val="20"/>
              </w:rPr>
            </w:pPr>
            <w:r>
              <w:t xml:space="preserve">varaus ys-ajalle </w:t>
            </w:r>
            <w:r w:rsidRPr="00CC1FD3">
              <w:t xml:space="preserve">perjantaisin </w:t>
            </w:r>
            <w:proofErr w:type="gramStart"/>
            <w:r w:rsidRPr="00CC1FD3">
              <w:t>klo 8-9</w:t>
            </w:r>
            <w:proofErr w:type="gramEnd"/>
            <w:r>
              <w:t xml:space="preserve"> ja keskiviikkoisin 13</w:t>
            </w:r>
            <w:r w:rsidR="00C4618C">
              <w:t>:15</w:t>
            </w:r>
            <w:r>
              <w:t>-15</w:t>
            </w:r>
            <w:r w:rsidR="00C4618C">
              <w:t>:15</w:t>
            </w:r>
            <w:r>
              <w:t xml:space="preserve"> ajankohtaiset asiat ja yhteissuunnittelu, koulun kehittämiseen liittyvät asiat, tarvittaessa tiimit</w:t>
            </w:r>
          </w:p>
        </w:tc>
      </w:tr>
    </w:tbl>
    <w:p w14:paraId="073D6697" w14:textId="77777777" w:rsidR="00ED756F" w:rsidRDefault="00ED756F">
      <w:bookmarkStart w:id="6" w:name="_Toc420327070"/>
      <w:r>
        <w:rPr>
          <w:b/>
        </w:rPr>
        <w:br w:type="page"/>
      </w:r>
    </w:p>
    <w:tbl>
      <w:tblPr>
        <w:tblStyle w:val="TaulukkoRuudukko"/>
        <w:tblpPr w:leftFromText="141" w:rightFromText="141" w:vertAnchor="text" w:horzAnchor="margin" w:tblpY="303"/>
        <w:tblW w:w="5000" w:type="pct"/>
        <w:tblCellMar>
          <w:left w:w="57" w:type="dxa"/>
          <w:right w:w="57" w:type="dxa"/>
        </w:tblCellMar>
        <w:tblLook w:val="04A0" w:firstRow="1" w:lastRow="0" w:firstColumn="1" w:lastColumn="0" w:noHBand="0" w:noVBand="1"/>
      </w:tblPr>
      <w:tblGrid>
        <w:gridCol w:w="3568"/>
        <w:gridCol w:w="6060"/>
      </w:tblGrid>
      <w:tr w:rsidR="00F95686" w:rsidRPr="00C370F5" w14:paraId="54D2D290" w14:textId="77777777" w:rsidTr="426FAE12">
        <w:tc>
          <w:tcPr>
            <w:tcW w:w="5000" w:type="pct"/>
            <w:gridSpan w:val="2"/>
            <w:shd w:val="clear" w:color="auto" w:fill="8DB3E2" w:themeFill="text2" w:themeFillTint="66"/>
          </w:tcPr>
          <w:p w14:paraId="59956F11" w14:textId="64C29C79" w:rsidR="001676D3" w:rsidRPr="009C2FCC" w:rsidRDefault="001676D3" w:rsidP="003F0AD6">
            <w:pPr>
              <w:pStyle w:val="Otsikko31"/>
              <w:rPr>
                <w:highlight w:val="yellow"/>
              </w:rPr>
            </w:pPr>
            <w:bookmarkStart w:id="7" w:name="_Toc86153345"/>
            <w:r w:rsidRPr="005C7214">
              <w:lastRenderedPageBreak/>
              <w:t xml:space="preserve">KOULUN </w:t>
            </w:r>
            <w:r w:rsidR="00F95686" w:rsidRPr="005C7214">
              <w:t>LUKUVUO</w:t>
            </w:r>
            <w:r w:rsidRPr="005C7214">
              <w:t>SIKOHTAISET</w:t>
            </w:r>
            <w:r w:rsidR="00F95686" w:rsidRPr="005C7214">
              <w:t xml:space="preserve"> TAVOITTEET</w:t>
            </w:r>
            <w:bookmarkEnd w:id="6"/>
            <w:r w:rsidR="003F0AD6" w:rsidRPr="005C7214">
              <w:t xml:space="preserve"> JA ITSEARVIOINT</w:t>
            </w:r>
            <w:r w:rsidR="008E6EBA">
              <w:t>I</w:t>
            </w:r>
            <w:bookmarkEnd w:id="7"/>
          </w:p>
        </w:tc>
      </w:tr>
      <w:tr w:rsidR="00F95686" w:rsidRPr="00C370F5" w14:paraId="31C8CDD3" w14:textId="77777777" w:rsidTr="426FAE12">
        <w:trPr>
          <w:trHeight w:val="567"/>
        </w:trPr>
        <w:tc>
          <w:tcPr>
            <w:tcW w:w="1853" w:type="pct"/>
          </w:tcPr>
          <w:p w14:paraId="36E4D407" w14:textId="01DE33BC" w:rsidR="002D50F3" w:rsidRPr="00D74685" w:rsidRDefault="77248706" w:rsidP="00ED756F">
            <w:pPr>
              <w:pStyle w:val="Leipteksti"/>
            </w:pPr>
            <w:r w:rsidRPr="003B4CDE">
              <w:t>Opiskeluhuolto, koulunkäynnin ja oppimisen tuen kehittäminen</w:t>
            </w:r>
          </w:p>
        </w:tc>
        <w:tc>
          <w:tcPr>
            <w:tcW w:w="3147" w:type="pct"/>
          </w:tcPr>
          <w:p w14:paraId="6F07090D" w14:textId="530787E1" w:rsidR="000441E6" w:rsidRDefault="000441E6" w:rsidP="000441E6">
            <w:r>
              <w:t>Opiskeluhuollon tavoitteena on oppilaan hyvän oppimisen, hyvän fyysisen ja psyykkisen terveyden sekä sosiaalisen hyvinvoinnin edistäminen. Työtä ohjaavat luottamuksellisuus ja kunnioitus.</w:t>
            </w:r>
          </w:p>
          <w:p w14:paraId="53C8E7A3" w14:textId="27B6F9D8" w:rsidR="000441E6" w:rsidRDefault="000441E6" w:rsidP="000441E6">
            <w:r>
              <w:t>Uotilan koulussa opiskeluhuollon erityisasiantuntijoista ovat säännöllisesti noin kerran viikossa oppilaiden tavattavissa terveydenhoitaja sekä kuraattori. Koulu tarvitsee myös nimetyn, oman psykologin. Tarvittaessa tehdään yhteistyötä kunnan konsultoivan erityisopettajan sekä ulkopuolisten toimijoiden kanssa.</w:t>
            </w:r>
          </w:p>
          <w:p w14:paraId="75B6A5E2" w14:textId="1897BE3D" w:rsidR="000441E6" w:rsidRDefault="000441E6" w:rsidP="000441E6">
            <w:r>
              <w:t>Yhteisöllinen opiskeluhuolto on tavoitteeltaan ensisijaista, ehkäisevää ja sen ylläpito sekä kehittäminen kuuluvat kaikille kouluyhteisön jäsenille.</w:t>
            </w:r>
          </w:p>
          <w:p w14:paraId="4D322D31" w14:textId="13B1FB28" w:rsidR="000441E6" w:rsidRDefault="000441E6" w:rsidP="000441E6">
            <w:r>
              <w:t>Yhteisöllinen opiskeluhuoltotyöryhmä, Yhr, kokoontuu Uotilan koulussa noin kuusi kertaa lukuvuodessa. Ryhmään kuuluvat rehtori puheenjohtajana, kuraattori, terveydenhoitaja, psykologi (joka tällä hetkellä puuttuu) sekä laaja-alainen erityisopettaja. Käsiteltäviin asiakokonaisuuksiin kuuluvat koulun opiskeluhuollon kehittäminen ja toiminnan tarkastelu. Ryhmä vastaa opiskeluhuollolle tulleisiin kyselyihin sekä kokoaa tietoa pyydettäessä. Myös opiskeluympäristön terveellisyyttä, turvallisuutta ja esteettömyyttä seurataan.</w:t>
            </w:r>
          </w:p>
          <w:p w14:paraId="246B3318" w14:textId="2D7E63CF" w:rsidR="000441E6" w:rsidRDefault="000441E6" w:rsidP="000441E6">
            <w:r>
              <w:t>Yhr käsittelee vähintään kerran lukuvuodessa kunkin luokan kokonaistilanteen. Luokanopettajan kanssa keskustellaan ja myös oppilaita kuullaan. Kulloisenkin luokan huoltajia informoidaan ennen yhr:n kokoontumista ja heiltä pyydetään huomioita luokan tilanteesta. Näin pyritään saamaan myös kotien näkemykset ryhmän tietoon. Yhr seuraa luokanopettajan kanssa luokkien ilmapiiriä, poissaolojen määrää sekä sopivan pedagogisen tuen antamista oppilaalle tarvittaessa. Yhr.n toimintaa kehitetään siten, että jatkossa oppilaskunnan ja huoltajien edustus pyydetään mukaan vuosittain. Huoltajille tiedotetaan säännöllisesti opiskeluhuoltotyöstä ja sen menettelytavoista.</w:t>
            </w:r>
          </w:p>
          <w:p w14:paraId="622359C5" w14:textId="69E83B86" w:rsidR="000441E6" w:rsidRDefault="000441E6" w:rsidP="000441E6">
            <w:r>
              <w:t>Koulussamme lisätään yhteistyötä oppilaskunnan kanssa ja opettajien kesken pidetään pedagogisia kahviloita.</w:t>
            </w:r>
          </w:p>
          <w:p w14:paraId="03A6D1BC" w14:textId="0137BC5A" w:rsidR="0051147D" w:rsidRPr="00D74685" w:rsidRDefault="000441E6" w:rsidP="000441E6">
            <w:r>
              <w:t>Yksilökohtainen opiskeluhuolto on ehkäisevää ja tukea-antavaa. Oppilaan tilanteesta keskustellaan huoltajien kanssa ja koolle kutsutaan monialainen asiantuntijaryhmä sillä kokoonpanolla, jonka oppilaan tilanne vaatii. Kokoontumisesta laaditaan sähköinen oppilashuoltokertomus.</w:t>
            </w:r>
          </w:p>
        </w:tc>
      </w:tr>
      <w:tr w:rsidR="00CD13B5" w:rsidRPr="00C370F5" w14:paraId="7DA61397" w14:textId="77777777" w:rsidTr="426FAE12">
        <w:trPr>
          <w:trHeight w:val="567"/>
        </w:trPr>
        <w:tc>
          <w:tcPr>
            <w:tcW w:w="1853" w:type="pct"/>
          </w:tcPr>
          <w:p w14:paraId="7835CD61" w14:textId="479983D2" w:rsidR="00CD13B5" w:rsidRPr="00CF6FAA" w:rsidRDefault="00025D1F" w:rsidP="00CD13B5">
            <w:pPr>
              <w:pStyle w:val="Leipteksti"/>
            </w:pPr>
            <w:r w:rsidRPr="00CF6FAA">
              <w:t>Arvio k</w:t>
            </w:r>
            <w:r w:rsidR="00CD13B5" w:rsidRPr="00CF6FAA">
              <w:t xml:space="preserve">oulun </w:t>
            </w:r>
            <w:r w:rsidRPr="00CF6FAA">
              <w:t xml:space="preserve">edellisen lukuvuoden </w:t>
            </w:r>
            <w:r w:rsidR="00FB2D1D">
              <w:t>(2</w:t>
            </w:r>
            <w:r w:rsidR="00A02634">
              <w:t>2</w:t>
            </w:r>
            <w:r w:rsidR="7BBB03C2">
              <w:t>–23</w:t>
            </w:r>
            <w:r w:rsidR="00FB2D1D">
              <w:t xml:space="preserve">) </w:t>
            </w:r>
            <w:r w:rsidRPr="00CF6FAA">
              <w:t>tavoitteiden ja kehittämiskohteiden toteutumisesta (ks. edellisen lukuvuoden lukuvuosisuunnitelma)</w:t>
            </w:r>
            <w:r w:rsidR="00CD13B5" w:rsidRPr="00CF6FAA">
              <w:t xml:space="preserve">. </w:t>
            </w:r>
          </w:p>
          <w:p w14:paraId="4315030A" w14:textId="77777777" w:rsidR="00CD13B5" w:rsidRDefault="00C6295F" w:rsidP="00793319">
            <w:r w:rsidRPr="00CF6FAA">
              <w:t>Tavoitteiden asettelu, seuranta ja arviointi ovat osa koulujen laatutyötä.</w:t>
            </w:r>
          </w:p>
        </w:tc>
        <w:tc>
          <w:tcPr>
            <w:tcW w:w="3147" w:type="pct"/>
          </w:tcPr>
          <w:p w14:paraId="0CB1D51D" w14:textId="43C96A6C" w:rsidR="00354C1B" w:rsidRPr="00CC599E" w:rsidRDefault="00354C1B" w:rsidP="00CC599E">
            <w:r>
              <w:t>Vahvist</w:t>
            </w:r>
            <w:r w:rsidR="00CC599E">
              <w:t>ettu</w:t>
            </w:r>
            <w:r>
              <w:t xml:space="preserve"> alkuluokkarakennetta</w:t>
            </w:r>
            <w:r w:rsidR="00CC599E">
              <w:t xml:space="preserve"> varaamalla </w:t>
            </w:r>
            <w:r w:rsidR="00CC599E">
              <w:rPr>
                <w:rFonts w:eastAsia="Calibri" w:cs="Calibri"/>
                <w:color w:val="000000" w:themeColor="text1"/>
                <w:szCs w:val="20"/>
              </w:rPr>
              <w:t>t</w:t>
            </w:r>
            <w:r w:rsidRPr="010D99F8">
              <w:rPr>
                <w:rFonts w:eastAsia="Calibri" w:cs="Calibri"/>
                <w:color w:val="000000" w:themeColor="text1"/>
                <w:szCs w:val="20"/>
              </w:rPr>
              <w:t>oiminnalle riittävä henkilöstö ja tilamitoitus. Palaut</w:t>
            </w:r>
            <w:r w:rsidR="00CC599E">
              <w:rPr>
                <w:rFonts w:eastAsia="Calibri" w:cs="Calibri"/>
                <w:color w:val="000000" w:themeColor="text1"/>
                <w:szCs w:val="20"/>
              </w:rPr>
              <w:t>etta</w:t>
            </w:r>
            <w:r w:rsidRPr="010D99F8">
              <w:rPr>
                <w:rFonts w:eastAsia="Calibri" w:cs="Calibri"/>
                <w:color w:val="000000" w:themeColor="text1"/>
                <w:szCs w:val="20"/>
              </w:rPr>
              <w:t xml:space="preserve"> kerä</w:t>
            </w:r>
            <w:r w:rsidR="00CC599E">
              <w:rPr>
                <w:rFonts w:eastAsia="Calibri" w:cs="Calibri"/>
                <w:color w:val="000000" w:themeColor="text1"/>
                <w:szCs w:val="20"/>
              </w:rPr>
              <w:t>tty</w:t>
            </w:r>
            <w:r w:rsidRPr="010D99F8">
              <w:rPr>
                <w:rFonts w:eastAsia="Calibri" w:cs="Calibri"/>
                <w:color w:val="000000" w:themeColor="text1"/>
                <w:szCs w:val="20"/>
              </w:rPr>
              <w:t xml:space="preserve"> huoltajilta. </w:t>
            </w:r>
          </w:p>
          <w:p w14:paraId="2549995E" w14:textId="0812F257" w:rsidR="00354C1B" w:rsidRPr="00D74685" w:rsidRDefault="00354C1B" w:rsidP="00354C1B">
            <w:pPr>
              <w:spacing w:line="259" w:lineRule="auto"/>
              <w:rPr>
                <w:rFonts w:eastAsia="Calibri" w:cs="Calibri"/>
                <w:szCs w:val="20"/>
              </w:rPr>
            </w:pPr>
            <w:r w:rsidRPr="010D99F8">
              <w:rPr>
                <w:rFonts w:eastAsia="Calibri" w:cs="Calibri"/>
                <w:color w:val="000000" w:themeColor="text1"/>
                <w:szCs w:val="20"/>
              </w:rPr>
              <w:t>Luokkien fyysinen sijoittelu tuke</w:t>
            </w:r>
            <w:r w:rsidR="00CC599E">
              <w:rPr>
                <w:rFonts w:eastAsia="Calibri" w:cs="Calibri"/>
                <w:color w:val="000000" w:themeColor="text1"/>
                <w:szCs w:val="20"/>
              </w:rPr>
              <w:t>nut</w:t>
            </w:r>
            <w:r w:rsidRPr="010D99F8">
              <w:rPr>
                <w:rFonts w:eastAsia="Calibri" w:cs="Calibri"/>
                <w:color w:val="000000" w:themeColor="text1"/>
                <w:szCs w:val="20"/>
              </w:rPr>
              <w:t xml:space="preserve"> yhteisopettajuutta. Monialaisten oppimiskokonaisuuksien toteutu</w:t>
            </w:r>
            <w:r w:rsidR="00CC599E">
              <w:rPr>
                <w:rFonts w:eastAsia="Calibri" w:cs="Calibri"/>
                <w:color w:val="000000" w:themeColor="text1"/>
                <w:szCs w:val="20"/>
              </w:rPr>
              <w:t xml:space="preserve">ksessa hyödynnetty </w:t>
            </w:r>
            <w:r w:rsidRPr="010D99F8">
              <w:rPr>
                <w:rFonts w:eastAsia="Calibri" w:cs="Calibri"/>
                <w:color w:val="000000" w:themeColor="text1"/>
                <w:szCs w:val="20"/>
              </w:rPr>
              <w:t>luokkapare</w:t>
            </w:r>
            <w:r w:rsidR="00CC599E">
              <w:rPr>
                <w:rFonts w:eastAsia="Calibri" w:cs="Calibri"/>
                <w:color w:val="000000" w:themeColor="text1"/>
                <w:szCs w:val="20"/>
              </w:rPr>
              <w:t>ja</w:t>
            </w:r>
            <w:r w:rsidRPr="010D99F8">
              <w:rPr>
                <w:rFonts w:eastAsia="Calibri" w:cs="Calibri"/>
                <w:color w:val="000000" w:themeColor="text1"/>
                <w:szCs w:val="20"/>
              </w:rPr>
              <w:t xml:space="preserve"> ja opettaji</w:t>
            </w:r>
            <w:r w:rsidR="00CC599E">
              <w:rPr>
                <w:rFonts w:eastAsia="Calibri" w:cs="Calibri"/>
                <w:color w:val="000000" w:themeColor="text1"/>
                <w:szCs w:val="20"/>
              </w:rPr>
              <w:t>en</w:t>
            </w:r>
            <w:r w:rsidRPr="010D99F8">
              <w:rPr>
                <w:rFonts w:eastAsia="Calibri" w:cs="Calibri"/>
                <w:color w:val="000000" w:themeColor="text1"/>
                <w:szCs w:val="20"/>
              </w:rPr>
              <w:t xml:space="preserve"> yhteistoimintaa.</w:t>
            </w:r>
          </w:p>
          <w:p w14:paraId="33625B8E" w14:textId="655A1FA0" w:rsidR="00354C1B" w:rsidRPr="00D74685" w:rsidRDefault="00354C1B" w:rsidP="00354C1B">
            <w:pPr>
              <w:rPr>
                <w:rFonts w:eastAsia="Calibri" w:cs="Calibri"/>
                <w:szCs w:val="20"/>
              </w:rPr>
            </w:pPr>
            <w:r w:rsidRPr="010D99F8">
              <w:rPr>
                <w:rFonts w:eastAsia="Calibri" w:cs="Calibri"/>
                <w:szCs w:val="20"/>
              </w:rPr>
              <w:t>Vahvistet</w:t>
            </w:r>
            <w:r w:rsidR="00CC599E">
              <w:rPr>
                <w:rFonts w:eastAsia="Calibri" w:cs="Calibri"/>
                <w:szCs w:val="20"/>
              </w:rPr>
              <w:t>tu</w:t>
            </w:r>
            <w:r w:rsidRPr="010D99F8">
              <w:rPr>
                <w:rFonts w:eastAsia="Calibri" w:cs="Calibri"/>
                <w:szCs w:val="20"/>
              </w:rPr>
              <w:t xml:space="preserve"> lasten ja nuorten hyvinvointia, osallisuutta ja kouluun kiinnittymistä</w:t>
            </w:r>
            <w:r w:rsidR="00CC599E">
              <w:rPr>
                <w:rFonts w:eastAsia="Calibri" w:cs="Calibri"/>
                <w:szCs w:val="20"/>
              </w:rPr>
              <w:t xml:space="preserve"> o</w:t>
            </w:r>
            <w:r w:rsidRPr="010D99F8">
              <w:rPr>
                <w:rFonts w:eastAsia="Calibri" w:cs="Calibri"/>
                <w:color w:val="000000" w:themeColor="text1"/>
                <w:sz w:val="19"/>
                <w:szCs w:val="19"/>
              </w:rPr>
              <w:t>ppilaskunnan aktivoimi</w:t>
            </w:r>
            <w:r w:rsidR="00CC599E">
              <w:rPr>
                <w:rFonts w:eastAsia="Calibri" w:cs="Calibri"/>
                <w:color w:val="000000" w:themeColor="text1"/>
                <w:sz w:val="19"/>
                <w:szCs w:val="19"/>
              </w:rPr>
              <w:t>sella</w:t>
            </w:r>
            <w:r w:rsidRPr="010D99F8">
              <w:rPr>
                <w:rFonts w:eastAsia="Calibri" w:cs="Calibri"/>
                <w:color w:val="000000" w:themeColor="text1"/>
                <w:sz w:val="19"/>
                <w:szCs w:val="19"/>
              </w:rPr>
              <w:t xml:space="preserve"> ja toimin</w:t>
            </w:r>
            <w:r w:rsidR="00CC599E">
              <w:rPr>
                <w:rFonts w:eastAsia="Calibri" w:cs="Calibri"/>
                <w:color w:val="000000" w:themeColor="text1"/>
                <w:sz w:val="19"/>
                <w:szCs w:val="19"/>
              </w:rPr>
              <w:t>taa lisätty</w:t>
            </w:r>
            <w:r w:rsidRPr="010D99F8">
              <w:rPr>
                <w:rFonts w:eastAsia="Calibri" w:cs="Calibri"/>
                <w:color w:val="000000" w:themeColor="text1"/>
                <w:sz w:val="19"/>
                <w:szCs w:val="19"/>
              </w:rPr>
              <w:t xml:space="preserve"> siten, että oppilaiden </w:t>
            </w:r>
            <w:r w:rsidR="00CC599E">
              <w:rPr>
                <w:rFonts w:eastAsia="Calibri" w:cs="Calibri"/>
                <w:color w:val="000000" w:themeColor="text1"/>
                <w:sz w:val="19"/>
                <w:szCs w:val="19"/>
              </w:rPr>
              <w:t xml:space="preserve">kokema </w:t>
            </w:r>
            <w:r w:rsidRPr="010D99F8">
              <w:rPr>
                <w:rFonts w:eastAsia="Calibri" w:cs="Calibri"/>
                <w:color w:val="000000" w:themeColor="text1"/>
                <w:sz w:val="19"/>
                <w:szCs w:val="19"/>
              </w:rPr>
              <w:t>osallisuus ja hyvinvointi lisäänty</w:t>
            </w:r>
            <w:r w:rsidR="00CC599E">
              <w:rPr>
                <w:rFonts w:eastAsia="Calibri" w:cs="Calibri"/>
                <w:color w:val="000000" w:themeColor="text1"/>
                <w:sz w:val="19"/>
                <w:szCs w:val="19"/>
              </w:rPr>
              <w:t>nyt</w:t>
            </w:r>
            <w:r w:rsidRPr="010D99F8">
              <w:rPr>
                <w:rFonts w:eastAsia="Calibri" w:cs="Calibri"/>
                <w:color w:val="000000" w:themeColor="text1"/>
                <w:sz w:val="19"/>
                <w:szCs w:val="19"/>
              </w:rPr>
              <w:t>. Osallistut</w:t>
            </w:r>
            <w:r w:rsidR="00CC599E">
              <w:rPr>
                <w:rFonts w:eastAsia="Calibri" w:cs="Calibri"/>
                <w:color w:val="000000" w:themeColor="text1"/>
                <w:sz w:val="19"/>
                <w:szCs w:val="19"/>
              </w:rPr>
              <w:t>tu</w:t>
            </w:r>
            <w:r w:rsidRPr="010D99F8">
              <w:rPr>
                <w:rFonts w:eastAsia="Calibri" w:cs="Calibri"/>
                <w:color w:val="000000" w:themeColor="text1"/>
                <w:sz w:val="19"/>
                <w:szCs w:val="19"/>
              </w:rPr>
              <w:t xml:space="preserve"> Kantti kestää -koulutukseen.</w:t>
            </w:r>
          </w:p>
          <w:p w14:paraId="7C8A4405" w14:textId="3A784EBE" w:rsidR="1602C99D" w:rsidRPr="00CC599E" w:rsidRDefault="00354C1B" w:rsidP="00CC599E">
            <w:pPr>
              <w:rPr>
                <w:rFonts w:eastAsia="Calibri" w:cs="Calibri"/>
                <w:color w:val="000000" w:themeColor="text1"/>
                <w:sz w:val="19"/>
                <w:szCs w:val="19"/>
              </w:rPr>
            </w:pPr>
            <w:r w:rsidRPr="010D99F8">
              <w:rPr>
                <w:rFonts w:eastAsia="Calibri" w:cs="Calibri"/>
                <w:color w:val="000000" w:themeColor="text1"/>
                <w:sz w:val="19"/>
                <w:szCs w:val="19"/>
              </w:rPr>
              <w:t>Koulussa jaet</w:t>
            </w:r>
            <w:r w:rsidR="00CC599E">
              <w:rPr>
                <w:rFonts w:eastAsia="Calibri" w:cs="Calibri"/>
                <w:color w:val="000000" w:themeColor="text1"/>
                <w:sz w:val="19"/>
                <w:szCs w:val="19"/>
              </w:rPr>
              <w:t>tu</w:t>
            </w:r>
            <w:r w:rsidRPr="010D99F8">
              <w:rPr>
                <w:rFonts w:eastAsia="Calibri" w:cs="Calibri"/>
                <w:color w:val="000000" w:themeColor="text1"/>
                <w:sz w:val="19"/>
                <w:szCs w:val="19"/>
              </w:rPr>
              <w:t xml:space="preserve"> henkilökunnan osaamista, esimerkiksi koulutuksissa saatua</w:t>
            </w:r>
            <w:r w:rsidR="00CC599E">
              <w:rPr>
                <w:rFonts w:eastAsia="Calibri" w:cs="Calibri"/>
                <w:color w:val="000000" w:themeColor="text1"/>
                <w:sz w:val="19"/>
                <w:szCs w:val="19"/>
              </w:rPr>
              <w:t xml:space="preserve"> ja jatkettu p</w:t>
            </w:r>
            <w:r w:rsidRPr="010D99F8">
              <w:rPr>
                <w:rFonts w:eastAsia="Calibri" w:cs="Calibri"/>
                <w:color w:val="000000" w:themeColor="text1"/>
                <w:sz w:val="19"/>
                <w:szCs w:val="19"/>
              </w:rPr>
              <w:t>edagogista kahvilatoimintaa</w:t>
            </w:r>
            <w:r w:rsidR="00CC599E">
              <w:rPr>
                <w:rFonts w:eastAsia="Calibri" w:cs="Calibri"/>
                <w:color w:val="000000" w:themeColor="text1"/>
                <w:sz w:val="19"/>
                <w:szCs w:val="19"/>
              </w:rPr>
              <w:t>.</w:t>
            </w:r>
          </w:p>
        </w:tc>
      </w:tr>
    </w:tbl>
    <w:p w14:paraId="674A7B51" w14:textId="77777777" w:rsidR="00DA1B39" w:rsidRDefault="00DA1B39">
      <w:r>
        <w:rPr>
          <w:b/>
        </w:rPr>
        <w:br w:type="page"/>
      </w:r>
    </w:p>
    <w:tbl>
      <w:tblPr>
        <w:tblStyle w:val="TaulukkoRuudukko"/>
        <w:tblpPr w:leftFromText="141" w:rightFromText="141" w:vertAnchor="text" w:horzAnchor="margin" w:tblpY="271"/>
        <w:tblW w:w="4948" w:type="pct"/>
        <w:tblLook w:val="04A0" w:firstRow="1" w:lastRow="0" w:firstColumn="1" w:lastColumn="0" w:noHBand="0" w:noVBand="1"/>
      </w:tblPr>
      <w:tblGrid>
        <w:gridCol w:w="3567"/>
        <w:gridCol w:w="5961"/>
      </w:tblGrid>
      <w:tr w:rsidR="005E3614" w:rsidRPr="005F47C5" w14:paraId="093E021D" w14:textId="77777777" w:rsidTr="426FAE12">
        <w:tc>
          <w:tcPr>
            <w:tcW w:w="5000" w:type="pct"/>
            <w:gridSpan w:val="2"/>
            <w:shd w:val="clear" w:color="auto" w:fill="8DB3E2" w:themeFill="text2" w:themeFillTint="66"/>
          </w:tcPr>
          <w:p w14:paraId="2F69CF2F" w14:textId="77777777" w:rsidR="00F81D7B" w:rsidRPr="005F47C5" w:rsidRDefault="004A10A2" w:rsidP="00E12272">
            <w:pPr>
              <w:pStyle w:val="Otsikko31"/>
            </w:pPr>
            <w:bookmarkStart w:id="8" w:name="_Toc86153346"/>
            <w:r>
              <w:lastRenderedPageBreak/>
              <w:t xml:space="preserve">KOULUN </w:t>
            </w:r>
            <w:r w:rsidR="005E3614" w:rsidRPr="005F47C5">
              <w:t>TOIMINTAKULTTUURI</w:t>
            </w:r>
            <w:bookmarkEnd w:id="8"/>
            <w:r w:rsidR="005E3614" w:rsidRPr="005F47C5">
              <w:t xml:space="preserve"> </w:t>
            </w:r>
            <w:r w:rsidR="00F81D7B">
              <w:t xml:space="preserve"> </w:t>
            </w:r>
          </w:p>
        </w:tc>
      </w:tr>
      <w:tr w:rsidR="00B37938" w:rsidRPr="005F47C5" w14:paraId="7531582A" w14:textId="77777777" w:rsidTr="426FAE12">
        <w:trPr>
          <w:trHeight w:val="567"/>
        </w:trPr>
        <w:tc>
          <w:tcPr>
            <w:tcW w:w="1872" w:type="pct"/>
          </w:tcPr>
          <w:p w14:paraId="2AE3C351" w14:textId="77777777" w:rsidR="00B37938" w:rsidRPr="005F47C5" w:rsidRDefault="00F81D7B" w:rsidP="00F81D7B">
            <w:pPr>
              <w:pStyle w:val="Leipteksti"/>
            </w:pPr>
            <w:r>
              <w:t>K</w:t>
            </w:r>
            <w:r w:rsidR="00B37938" w:rsidRPr="005F47C5">
              <w:t>oulun toimintaperiaatteet</w:t>
            </w:r>
          </w:p>
        </w:tc>
        <w:tc>
          <w:tcPr>
            <w:tcW w:w="3128" w:type="pct"/>
          </w:tcPr>
          <w:p w14:paraId="5D9B6300" w14:textId="78F321C6" w:rsidR="1602C99D" w:rsidRDefault="1602C99D" w:rsidP="426FAE12">
            <w:pPr>
              <w:rPr>
                <w:rFonts w:eastAsia="Calibri" w:cs="Calibri"/>
                <w:szCs w:val="20"/>
              </w:rPr>
            </w:pPr>
          </w:p>
        </w:tc>
      </w:tr>
      <w:tr w:rsidR="00355C3F" w14:paraId="532A8E89" w14:textId="77777777" w:rsidTr="426FAE12">
        <w:trPr>
          <w:trHeight w:val="567"/>
        </w:trPr>
        <w:tc>
          <w:tcPr>
            <w:tcW w:w="1872" w:type="pct"/>
          </w:tcPr>
          <w:p w14:paraId="01102A70" w14:textId="77777777" w:rsidR="0093732C" w:rsidRDefault="0093732C" w:rsidP="0093732C">
            <w:pPr>
              <w:pStyle w:val="Leipteksti"/>
            </w:pPr>
            <w:r>
              <w:t>Kestävän elämäntavan koulukohtaiset tavoitteet</w:t>
            </w:r>
          </w:p>
          <w:p w14:paraId="6438C2CF" w14:textId="77777777" w:rsidR="00355C3F" w:rsidRDefault="0093732C" w:rsidP="0093732C">
            <w:r>
              <w:t>Kestävän elämäntavan periaatteet ovat osa perusopetuksen arvoperustaa. Periaatteet on kirjattu opetussuunnitelman perusteisiin ja niiden pohjalta kukin koulu laatii tavoitteet, joilla varmistetaan periaatteiden toteutuminen koulun toiminnassa. Tavoitteiden määrittäminen ja toteuttaminen tehdään yhteistyössä koulun kaikkien toimijoiden kanssa (oppilaat, opetus- ja muu henkilökunta).</w:t>
            </w:r>
          </w:p>
        </w:tc>
        <w:tc>
          <w:tcPr>
            <w:tcW w:w="3128" w:type="pct"/>
          </w:tcPr>
          <w:p w14:paraId="0D630D8C" w14:textId="77777777" w:rsidR="000C08BE" w:rsidRPr="0084575E" w:rsidRDefault="000C08BE" w:rsidP="000C08BE">
            <w:r w:rsidRPr="0084575E">
              <w:t>Monialaiset opintokokonaisuudet suunnitellaan ja toteutetaan siten, että niiden lähtökohtana on kestävän elämäntavan periaatteiden omaksuminen. Opintokokonaisuuksien sisältö, käsittely ja toteutus tehdään huomioiden oppilaiden ikätason mukainen omaksumiskyky. Valittavat teemat seuraavat toisiaan loogisena jatkumona. Käytännön toimenpiteitä ovat mm:</w:t>
            </w:r>
          </w:p>
          <w:p w14:paraId="2C0B6889" w14:textId="77777777" w:rsidR="000C08BE" w:rsidRPr="0084575E" w:rsidRDefault="000C08BE" w:rsidP="000C08BE">
            <w:r w:rsidRPr="0084575E">
              <w:t>-luokissa sammutetaan valot ja sähköiset laitteet aina kun niitä ei tarvita</w:t>
            </w:r>
          </w:p>
          <w:p w14:paraId="4CB61DD8" w14:textId="77777777" w:rsidR="000C08BE" w:rsidRPr="0084575E" w:rsidRDefault="000C08BE" w:rsidP="000C08BE">
            <w:r w:rsidRPr="0084575E">
              <w:t>-minimoidaan ruokajäte ottamalla oikea määrä ruokaa</w:t>
            </w:r>
          </w:p>
          <w:p w14:paraId="01A3CBA7" w14:textId="77777777" w:rsidR="000C08BE" w:rsidRDefault="000C08BE" w:rsidP="000C08BE">
            <w:r w:rsidRPr="0084575E">
              <w:t>-kierrätetään oppimateriaalia</w:t>
            </w:r>
          </w:p>
          <w:p w14:paraId="33C5C758" w14:textId="77777777" w:rsidR="00355C3F" w:rsidRDefault="000C08BE" w:rsidP="000C08BE">
            <w:r>
              <w:t>-kierrätysasioiden esilleotto</w:t>
            </w:r>
          </w:p>
          <w:p w14:paraId="70965AE9" w14:textId="1BB9BD93" w:rsidR="00DC7937" w:rsidRDefault="00DC7937" w:rsidP="000C08BE">
            <w:r>
              <w:t>-välituntivälineistä huolehtiminen</w:t>
            </w:r>
          </w:p>
        </w:tc>
      </w:tr>
      <w:tr w:rsidR="00355C3F" w14:paraId="18D8FB62" w14:textId="77777777" w:rsidTr="426FAE12">
        <w:trPr>
          <w:trHeight w:val="567"/>
        </w:trPr>
        <w:tc>
          <w:tcPr>
            <w:tcW w:w="1872" w:type="pct"/>
          </w:tcPr>
          <w:p w14:paraId="22AAFB35" w14:textId="77777777" w:rsidR="00355C3F" w:rsidRDefault="00400FD9" w:rsidP="00400FD9">
            <w:pPr>
              <w:pStyle w:val="Leipteksti"/>
            </w:pPr>
            <w:r>
              <w:t>Miten koulussa huolehditaan oppilaan osallisuuden toteutumisesta?</w:t>
            </w:r>
          </w:p>
          <w:p w14:paraId="1473E724" w14:textId="77777777" w:rsidR="00400FD9" w:rsidRDefault="00400FD9" w:rsidP="00400FD9">
            <w:r>
              <w:t xml:space="preserve">Minkälaista, </w:t>
            </w:r>
            <w:r w:rsidRPr="00400FD9">
              <w:t>oppilaan osallisuutta lisäävää toimin</w:t>
            </w:r>
            <w:r>
              <w:t xml:space="preserve">taa koulussa järjestetään? Mitkä ovat toiminnan </w:t>
            </w:r>
            <w:r w:rsidRPr="00400FD9">
              <w:t xml:space="preserve">tavoitteet, sisällöt, toteuttamisen </w:t>
            </w:r>
            <w:r>
              <w:t xml:space="preserve">ja </w:t>
            </w:r>
            <w:r w:rsidRPr="00400FD9">
              <w:t xml:space="preserve">yhteistyön muodot </w:t>
            </w:r>
            <w:r>
              <w:t xml:space="preserve">sekä </w:t>
            </w:r>
            <w:r w:rsidRPr="00400FD9">
              <w:t>yhteistoimintatahot.</w:t>
            </w:r>
          </w:p>
        </w:tc>
        <w:tc>
          <w:tcPr>
            <w:tcW w:w="3128" w:type="pct"/>
          </w:tcPr>
          <w:p w14:paraId="0BF99AC8" w14:textId="6B670132" w:rsidR="1602C99D" w:rsidRDefault="000C08BE" w:rsidP="426FAE12">
            <w:pPr>
              <w:rPr>
                <w:rFonts w:eastAsia="Calibri" w:cs="Calibri"/>
                <w:szCs w:val="20"/>
              </w:rPr>
            </w:pPr>
            <w:r>
              <w:rPr>
                <w:szCs w:val="18"/>
              </w:rPr>
              <w:t xml:space="preserve">Kaikki </w:t>
            </w:r>
            <w:r w:rsidRPr="00607361">
              <w:rPr>
                <w:szCs w:val="18"/>
              </w:rPr>
              <w:t xml:space="preserve">koulun </w:t>
            </w:r>
            <w:r>
              <w:rPr>
                <w:szCs w:val="18"/>
              </w:rPr>
              <w:t xml:space="preserve">oppilaat muodostavat </w:t>
            </w:r>
            <w:proofErr w:type="gramStart"/>
            <w:r>
              <w:rPr>
                <w:szCs w:val="18"/>
              </w:rPr>
              <w:t>oppilaskunn</w:t>
            </w:r>
            <w:r w:rsidRPr="00607361">
              <w:rPr>
                <w:szCs w:val="18"/>
              </w:rPr>
              <w:t>a</w:t>
            </w:r>
            <w:r>
              <w:rPr>
                <w:szCs w:val="18"/>
              </w:rPr>
              <w:t>n</w:t>
            </w:r>
            <w:proofErr w:type="gramEnd"/>
            <w:r w:rsidRPr="00607361">
              <w:rPr>
                <w:szCs w:val="18"/>
              </w:rPr>
              <w:t xml:space="preserve"> jonka edustuksellise</w:t>
            </w:r>
            <w:r>
              <w:rPr>
                <w:szCs w:val="18"/>
              </w:rPr>
              <w:t>n elimen muodostaa oppilaskunnan hallitus</w:t>
            </w:r>
            <w:r w:rsidRPr="00607361">
              <w:rPr>
                <w:szCs w:val="18"/>
              </w:rPr>
              <w:t>.</w:t>
            </w:r>
            <w:r>
              <w:rPr>
                <w:szCs w:val="18"/>
              </w:rPr>
              <w:t xml:space="preserve"> Hallitukseen osallistuu kaksi oppilaiden valitsemaa oppilasta kultakin luokka-asteelta.</w:t>
            </w:r>
            <w:r w:rsidRPr="00607361">
              <w:rPr>
                <w:szCs w:val="18"/>
              </w:rPr>
              <w:t xml:space="preserve">  Oppilaskunta käsittelee soveltuvin osin kouluun liittyviä asiakokonaisuuksia. Oppilaskunta osallistuu mm. koulun</w:t>
            </w:r>
            <w:r>
              <w:rPr>
                <w:szCs w:val="18"/>
              </w:rPr>
              <w:t xml:space="preserve"> tapahtumien suunnitteluun ja </w:t>
            </w:r>
            <w:r w:rsidRPr="00607361">
              <w:rPr>
                <w:szCs w:val="18"/>
              </w:rPr>
              <w:t>järjestää ky</w:t>
            </w:r>
            <w:r>
              <w:rPr>
                <w:szCs w:val="18"/>
              </w:rPr>
              <w:t>selyitä</w:t>
            </w:r>
            <w:r w:rsidRPr="00607361">
              <w:rPr>
                <w:szCs w:val="18"/>
              </w:rPr>
              <w:t>. Oppilaskun</w:t>
            </w:r>
            <w:r>
              <w:rPr>
                <w:szCs w:val="18"/>
              </w:rPr>
              <w:t>nan toimintaa koordinoi tähän nimetty opettaja. Luokkakohtaisesti tarkastellaan, millaisin keinoin ja tavoin oppilas voisi vaikuttaa enemmän oman luokkansa toiminnan suunnitteluun ja toteutukseen.</w:t>
            </w:r>
          </w:p>
        </w:tc>
      </w:tr>
      <w:tr w:rsidR="00326A59" w14:paraId="00AC2D91" w14:textId="77777777" w:rsidTr="426FAE12">
        <w:trPr>
          <w:trHeight w:val="567"/>
        </w:trPr>
        <w:tc>
          <w:tcPr>
            <w:tcW w:w="1872" w:type="pct"/>
          </w:tcPr>
          <w:p w14:paraId="07B3BE69" w14:textId="77777777" w:rsidR="003531D5" w:rsidRDefault="00326A59" w:rsidP="00400FD9">
            <w:pPr>
              <w:pStyle w:val="Leipteksti"/>
            </w:pPr>
            <w:r w:rsidRPr="003B4CDE">
              <w:t>Miten koulussa huolehditaan oppilaan tasa-arvon ja yhdenvertaisuuden toteutumisesta?</w:t>
            </w:r>
          </w:p>
          <w:p w14:paraId="1E25EF35" w14:textId="776389CA" w:rsidR="00132E5A" w:rsidRPr="00132E5A" w:rsidRDefault="00132E5A" w:rsidP="00400FD9">
            <w:pPr>
              <w:pStyle w:val="Leipteksti"/>
              <w:rPr>
                <w:b w:val="0"/>
                <w:bCs/>
                <w:i w:val="0"/>
                <w:iCs/>
              </w:rPr>
            </w:pPr>
            <w:r>
              <w:rPr>
                <w:b w:val="0"/>
                <w:bCs/>
                <w:i w:val="0"/>
                <w:iCs/>
              </w:rPr>
              <w:t xml:space="preserve">Kirjataan </w:t>
            </w:r>
            <w:r w:rsidRPr="00132E5A">
              <w:rPr>
                <w:b w:val="0"/>
                <w:bCs/>
                <w:i w:val="0"/>
                <w:iCs/>
              </w:rPr>
              <w:t>tarvittavat toimenpiteet tasa-arvon ja yhdenvertaisuuden edistämiseksi sekä arvio</w:t>
            </w:r>
            <w:r>
              <w:rPr>
                <w:b w:val="0"/>
                <w:bCs/>
                <w:i w:val="0"/>
                <w:iCs/>
              </w:rPr>
              <w:t xml:space="preserve"> </w:t>
            </w:r>
            <w:r w:rsidRPr="00132E5A">
              <w:rPr>
                <w:b w:val="0"/>
                <w:bCs/>
                <w:i w:val="0"/>
                <w:iCs/>
              </w:rPr>
              <w:t>aikaisemp</w:t>
            </w:r>
            <w:r>
              <w:rPr>
                <w:b w:val="0"/>
                <w:bCs/>
                <w:i w:val="0"/>
                <w:iCs/>
              </w:rPr>
              <w:t xml:space="preserve">ien </w:t>
            </w:r>
            <w:r w:rsidRPr="00132E5A">
              <w:rPr>
                <w:b w:val="0"/>
                <w:bCs/>
                <w:i w:val="0"/>
                <w:iCs/>
              </w:rPr>
              <w:t>toimenpiteiden toteuttamisesta ja tuloksista.</w:t>
            </w:r>
          </w:p>
        </w:tc>
        <w:tc>
          <w:tcPr>
            <w:tcW w:w="3128" w:type="pct"/>
          </w:tcPr>
          <w:p w14:paraId="141CDFA8" w14:textId="04CCC1D6" w:rsidR="00C74BE7" w:rsidRDefault="00C74BE7" w:rsidP="00FE0708">
            <w:r>
              <w:t>-sukupuolineutraalit opetusjärjestelyt</w:t>
            </w:r>
          </w:p>
          <w:p w14:paraId="3B3D6C9E" w14:textId="77777777" w:rsidR="006716C8" w:rsidRDefault="006716C8" w:rsidP="00FE0708">
            <w:r>
              <w:t>-oppilaskunnan kuuleminen opiskeluhuollossa</w:t>
            </w:r>
          </w:p>
          <w:p w14:paraId="6CBF55E1" w14:textId="77777777" w:rsidR="00C74BE7" w:rsidRDefault="00C74BE7" w:rsidP="00FE0708">
            <w:r>
              <w:t>-oppilaskunnan hallituksen toiminnan ohjaaminen</w:t>
            </w:r>
          </w:p>
          <w:p w14:paraId="4C825B14" w14:textId="6F527D0E" w:rsidR="00C74BE7" w:rsidRDefault="00C74BE7" w:rsidP="00FE0708">
            <w:r>
              <w:t>-yhdenvertaisuutta tukevat opetusjärjestelyt, erityisesti tukea tarvitsevien oppilaiden kohdalla</w:t>
            </w:r>
          </w:p>
          <w:p w14:paraId="1D88C4E9" w14:textId="77777777" w:rsidR="00CA742B" w:rsidRDefault="00CA742B" w:rsidP="00FE0708">
            <w:r>
              <w:t>-opetushenkilöstö</w:t>
            </w:r>
            <w:r w:rsidR="0031778A">
              <w:t xml:space="preserve"> </w:t>
            </w:r>
            <w:r>
              <w:t>laatii</w:t>
            </w:r>
            <w:r w:rsidR="0031778A">
              <w:t xml:space="preserve"> yhdessä oppilaskunnan </w:t>
            </w:r>
            <w:r w:rsidR="00075A59">
              <w:t xml:space="preserve">ja kotien </w:t>
            </w:r>
            <w:r w:rsidR="0031778A">
              <w:t>kanssa</w:t>
            </w:r>
            <w:r>
              <w:t xml:space="preserve"> tasa-arvo- ja yhdenvertaisuussuunnitelman</w:t>
            </w:r>
          </w:p>
          <w:p w14:paraId="30567AA7" w14:textId="25ADBA30" w:rsidR="009D5FA4" w:rsidRDefault="009D5FA4" w:rsidP="00FE0708">
            <w:r>
              <w:t xml:space="preserve">-tuetaan kaverisuhteiden muodostumista yli luokka- ja sukupuolirajojen. Tässä koulu on onnistunut </w:t>
            </w:r>
            <w:r w:rsidR="006A22DB">
              <w:t>hyvin.</w:t>
            </w:r>
          </w:p>
        </w:tc>
      </w:tr>
      <w:tr w:rsidR="00355C3F" w:rsidRPr="005F47C5" w14:paraId="51500D96" w14:textId="77777777" w:rsidTr="426FAE12">
        <w:trPr>
          <w:trHeight w:val="567"/>
        </w:trPr>
        <w:tc>
          <w:tcPr>
            <w:tcW w:w="1872" w:type="pct"/>
          </w:tcPr>
          <w:p w14:paraId="57309AC5" w14:textId="77777777" w:rsidR="00355C3F" w:rsidRDefault="00DE1EF8" w:rsidP="00DE1EF8">
            <w:pPr>
              <w:pStyle w:val="Leipteksti"/>
            </w:pPr>
            <w:r>
              <w:t>Mit</w:t>
            </w:r>
            <w:r w:rsidR="003B3C91">
              <w:t xml:space="preserve">en koulu huolehtii </w:t>
            </w:r>
            <w:r>
              <w:t>k</w:t>
            </w:r>
            <w:r w:rsidR="00355C3F" w:rsidRPr="005F47C5">
              <w:t>odin ja koulun väli</w:t>
            </w:r>
            <w:r w:rsidR="00355C3F">
              <w:t>s</w:t>
            </w:r>
            <w:r w:rsidR="00355C3F" w:rsidRPr="005F47C5">
              <w:t>en yhteistyö</w:t>
            </w:r>
            <w:r w:rsidR="00355C3F">
              <w:t xml:space="preserve">n </w:t>
            </w:r>
            <w:r w:rsidR="003B3C91">
              <w:t>ja viestinnän järjestämisestä</w:t>
            </w:r>
            <w:r>
              <w:t>?</w:t>
            </w:r>
            <w:r w:rsidR="003B3C91">
              <w:t xml:space="preserve"> (rakenteet ja käytännöt)</w:t>
            </w:r>
          </w:p>
          <w:p w14:paraId="7EAE4BEF" w14:textId="26D0EDC5" w:rsidR="003B3C91" w:rsidRPr="005F47C5" w:rsidRDefault="00DC2665" w:rsidP="003B3C91">
            <w:r>
              <w:t>Oppimisen ja osaamisen arviointiin liittyvä viestintä kuvataan jäljempänä.</w:t>
            </w:r>
          </w:p>
        </w:tc>
        <w:tc>
          <w:tcPr>
            <w:tcW w:w="3128" w:type="pct"/>
          </w:tcPr>
          <w:p w14:paraId="7FA3FDE4" w14:textId="40BF28CD" w:rsidR="00355C3F" w:rsidRPr="005F47C5" w:rsidRDefault="000C08BE" w:rsidP="1602C99D">
            <w:r>
              <w:t xml:space="preserve">Wilma-järjestelmä toimii viestinnän jokapäiväisenä </w:t>
            </w:r>
            <w:proofErr w:type="gramStart"/>
            <w:r>
              <w:t>kanavana</w:t>
            </w:r>
            <w:proofErr w:type="gramEnd"/>
            <w:r>
              <w:t xml:space="preserve"> jota täydentävät henkilökohtaiset yhteydenotot puhelimitse ja tapaamisin. Vanhempainillat toimivat tilaisuuksina, joissa kouluasioita on mahdollista käsitellä laajemmin ja vanhempia osallistavammin. </w:t>
            </w:r>
            <w:r w:rsidR="00F92162">
              <w:t>L</w:t>
            </w:r>
            <w:r>
              <w:t>uokat pitävät vanhempainvartteja tarvittaessa. Koulun ja kodin väliseen viestintään osallistuvat tarpeen mukaan myös op</w:t>
            </w:r>
            <w:r w:rsidR="00CC0798">
              <w:t>iskelu</w:t>
            </w:r>
            <w:r>
              <w:t>huoltohenkilöstön edustajat.</w:t>
            </w:r>
            <w:r w:rsidR="00F92162">
              <w:t xml:space="preserve"> Oppilaskunnan hallitus osallistuu kodin ja koulun -päivän suunnitteluun ja järjestelyyn.</w:t>
            </w:r>
          </w:p>
        </w:tc>
      </w:tr>
    </w:tbl>
    <w:p w14:paraId="072613C7" w14:textId="77777777" w:rsidR="0093732C" w:rsidRDefault="0093732C">
      <w:pPr>
        <w:rPr>
          <w:b/>
        </w:rPr>
      </w:pPr>
    </w:p>
    <w:p w14:paraId="5AD17C6D" w14:textId="77777777" w:rsidR="0093732C" w:rsidRDefault="0093732C">
      <w:pPr>
        <w:suppressLineNumbers w:val="0"/>
        <w:spacing w:before="0" w:after="200"/>
        <w:rPr>
          <w:b/>
        </w:rPr>
      </w:pPr>
      <w:r>
        <w:rPr>
          <w:b/>
        </w:rPr>
        <w:br w:type="page"/>
      </w:r>
    </w:p>
    <w:tbl>
      <w:tblPr>
        <w:tblStyle w:val="TaulukkoRuudukko"/>
        <w:tblpPr w:leftFromText="141" w:rightFromText="141" w:vertAnchor="text" w:horzAnchor="margin" w:tblpY="303"/>
        <w:tblW w:w="5000" w:type="pct"/>
        <w:tblCellMar>
          <w:left w:w="57" w:type="dxa"/>
          <w:right w:w="57" w:type="dxa"/>
        </w:tblCellMar>
        <w:tblLook w:val="04A0" w:firstRow="1" w:lastRow="0" w:firstColumn="1" w:lastColumn="0" w:noHBand="0" w:noVBand="1"/>
      </w:tblPr>
      <w:tblGrid>
        <w:gridCol w:w="3568"/>
        <w:gridCol w:w="6060"/>
      </w:tblGrid>
      <w:tr w:rsidR="0093732C" w:rsidRPr="00C370F5" w14:paraId="4907D7B3" w14:textId="77777777" w:rsidTr="426FAE12">
        <w:tc>
          <w:tcPr>
            <w:tcW w:w="5000" w:type="pct"/>
            <w:gridSpan w:val="2"/>
            <w:shd w:val="clear" w:color="auto" w:fill="8DB3E2" w:themeFill="text2" w:themeFillTint="66"/>
          </w:tcPr>
          <w:p w14:paraId="319F5836" w14:textId="77777777" w:rsidR="0093732C" w:rsidRPr="00633B08" w:rsidRDefault="00E64CF5" w:rsidP="00E64CF5">
            <w:pPr>
              <w:pStyle w:val="Otsikko31"/>
            </w:pPr>
            <w:bookmarkStart w:id="9" w:name="_Toc86153347"/>
            <w:r w:rsidRPr="00633B08">
              <w:lastRenderedPageBreak/>
              <w:t>OPETUSSUUNNITELMAN TOTEUTTAMINEN OSANA KOULUTYÖTÄ</w:t>
            </w:r>
            <w:bookmarkEnd w:id="9"/>
          </w:p>
        </w:tc>
      </w:tr>
      <w:tr w:rsidR="0093732C" w:rsidRPr="00C370F5" w14:paraId="4B80F2D4" w14:textId="77777777" w:rsidTr="426FAE12">
        <w:trPr>
          <w:trHeight w:val="567"/>
        </w:trPr>
        <w:tc>
          <w:tcPr>
            <w:tcW w:w="1853" w:type="pct"/>
          </w:tcPr>
          <w:p w14:paraId="4CEABDD3" w14:textId="77777777" w:rsidR="0093732C" w:rsidRPr="00C370F5" w:rsidRDefault="00E64CF5" w:rsidP="00263280">
            <w:pPr>
              <w:pStyle w:val="Leipteksti"/>
            </w:pPr>
            <w:r w:rsidRPr="00E64CF5">
              <w:t>Miten/millä toimenpiteillä koulu huolehtii yhtei</w:t>
            </w:r>
            <w:r w:rsidR="00263280">
              <w:t>s</w:t>
            </w:r>
            <w:r w:rsidRPr="00E64CF5">
              <w:t>en oppimisen arvoperusta</w:t>
            </w:r>
            <w:r w:rsidR="00263280">
              <w:t>n</w:t>
            </w:r>
            <w:r w:rsidRPr="00E64CF5">
              <w:t xml:space="preserve"> ja oppimiskäsity</w:t>
            </w:r>
            <w:r w:rsidR="00263280">
              <w:t>ksen toteutumisesta</w:t>
            </w:r>
            <w:r w:rsidRPr="00E64CF5">
              <w:t xml:space="preserve"> osana koulutyötä?</w:t>
            </w:r>
          </w:p>
        </w:tc>
        <w:tc>
          <w:tcPr>
            <w:tcW w:w="3147" w:type="pct"/>
          </w:tcPr>
          <w:p w14:paraId="648132A6" w14:textId="293BC68A" w:rsidR="0093732C" w:rsidRPr="003D3A22" w:rsidRDefault="003D3A22" w:rsidP="426FAE12">
            <w:r>
              <w:t>Henkilökunta toimii tiiviissä yhteistyössä oppilaiden edun mukaisesti. Opettajat jakavat tietoa toisilleen sopivista opetusmenetelmistä ja eri oppilasryhmille sopivista oppimistavoista. Opetushenkilöstöllä on yhtenäinen linja työrauhan ja turvallisuuden ylläpitämiseksi.</w:t>
            </w:r>
          </w:p>
        </w:tc>
      </w:tr>
      <w:tr w:rsidR="0093732C" w:rsidRPr="00C370F5" w14:paraId="4EDB0010" w14:textId="77777777" w:rsidTr="426FAE12">
        <w:trPr>
          <w:trHeight w:val="567"/>
        </w:trPr>
        <w:tc>
          <w:tcPr>
            <w:tcW w:w="1853" w:type="pct"/>
          </w:tcPr>
          <w:p w14:paraId="2CF097C4" w14:textId="77777777" w:rsidR="00FE5F79" w:rsidRPr="00C370F5" w:rsidRDefault="00E64CF5" w:rsidP="00FB4AF3">
            <w:pPr>
              <w:pStyle w:val="Leipteksti"/>
            </w:pPr>
            <w:r w:rsidRPr="00E64CF5">
              <w:t xml:space="preserve">Miten/millä toimenpiteillä koulu huolehtii </w:t>
            </w:r>
            <w:r w:rsidR="00FE5F79">
              <w:t xml:space="preserve">laaja-alaisen osaamisen kehittämisen periaatteiden </w:t>
            </w:r>
            <w:r w:rsidRPr="00E64CF5">
              <w:t>toteutu</w:t>
            </w:r>
            <w:r w:rsidR="00FE5F79">
              <w:t>misesta</w:t>
            </w:r>
            <w:r w:rsidRPr="00E64CF5">
              <w:t xml:space="preserve"> osana koulutyötä?</w:t>
            </w:r>
            <w:r w:rsidR="00FB4AF3">
              <w:t xml:space="preserve"> </w:t>
            </w:r>
            <w:r w:rsidR="00FB4AF3" w:rsidRPr="007F71AF">
              <w:rPr>
                <w:b w:val="0"/>
              </w:rPr>
              <w:t xml:space="preserve">Esim. painotukset, toiminta eri luokka-asteilla, tavoitteiden asettelu, toiminnan arvioiminen, oppilaan rooli, huoltajien rooli sekä tiedonkulku. </w:t>
            </w:r>
            <w:r w:rsidR="00FE5F79" w:rsidRPr="007F71AF">
              <w:rPr>
                <w:b w:val="0"/>
              </w:rPr>
              <w:t>Miten toimintaa ja sen toteutumista arvioidaan</w:t>
            </w:r>
            <w:r w:rsidR="00FB4AF3" w:rsidRPr="007F71AF">
              <w:rPr>
                <w:b w:val="0"/>
              </w:rPr>
              <w:t xml:space="preserve"> ja kehitetään koko koulun tasolla</w:t>
            </w:r>
            <w:r w:rsidR="00FE5F79" w:rsidRPr="007F71AF">
              <w:rPr>
                <w:b w:val="0"/>
              </w:rPr>
              <w:t>?</w:t>
            </w:r>
          </w:p>
        </w:tc>
        <w:tc>
          <w:tcPr>
            <w:tcW w:w="3147" w:type="pct"/>
          </w:tcPr>
          <w:p w14:paraId="571A6C2F" w14:textId="77777777" w:rsidR="002C44C6" w:rsidRPr="00ED0195" w:rsidRDefault="002C44C6" w:rsidP="002C44C6">
            <w:r w:rsidRPr="00ED0195">
              <w:t>Laaja-alaisesta osaamisesta on laadittu koululle luokka-astekohtainen suunnitelma, joka sisältää eri osa-alueiden tavoitteet. Toimintaa toteutetaan ja arvioidaan oppimiskokonaisuuksien opetuksen yhteydessä.</w:t>
            </w:r>
          </w:p>
          <w:p w14:paraId="2BB52E54" w14:textId="77777777" w:rsidR="002C44C6" w:rsidRPr="00ED0195" w:rsidRDefault="002C44C6" w:rsidP="002C44C6">
            <w:proofErr w:type="gramStart"/>
            <w:r w:rsidRPr="00ED0195">
              <w:t>1-2</w:t>
            </w:r>
            <w:proofErr w:type="gramEnd"/>
            <w:r w:rsidRPr="00ED0195">
              <w:t>.luokalla laaja-alaisten opintojen tavoitteet painottuvat osa-alueisiin L1, L2 ja L3</w:t>
            </w:r>
          </w:p>
          <w:p w14:paraId="60BF0B87" w14:textId="77777777" w:rsidR="002C44C6" w:rsidRPr="00ED0195" w:rsidRDefault="002C44C6" w:rsidP="002C44C6">
            <w:proofErr w:type="gramStart"/>
            <w:r w:rsidRPr="00ED0195">
              <w:t>3-4</w:t>
            </w:r>
            <w:proofErr w:type="gramEnd"/>
            <w:r w:rsidRPr="00ED0195">
              <w:t>.luokalla laaja-alaisten opintojen tavoitteet painottuvat osa-alueisiin L1, L2 ja L4</w:t>
            </w:r>
          </w:p>
          <w:p w14:paraId="1C2A3108" w14:textId="77777777" w:rsidR="002C44C6" w:rsidRPr="00ED0195" w:rsidRDefault="002C44C6" w:rsidP="002C44C6">
            <w:r w:rsidRPr="00ED0195">
              <w:t>5. luokalla laaja-alaisten opintojen tavoitteet painottuvat osa-alueisiin L4, L5 ja L7</w:t>
            </w:r>
          </w:p>
          <w:p w14:paraId="2FAE5F85" w14:textId="3D2DEDD9" w:rsidR="1602C99D" w:rsidRPr="002C44C6" w:rsidRDefault="002C44C6" w:rsidP="002C44C6">
            <w:r w:rsidRPr="00ED0195">
              <w:t>6. luokalla laaja-alaisten opintojen tavoitteet painottuvat osa-alueisiin L5, L6 ja L7</w:t>
            </w:r>
          </w:p>
        </w:tc>
      </w:tr>
      <w:tr w:rsidR="0093732C" w:rsidRPr="00C370F5" w14:paraId="65257DE2" w14:textId="77777777" w:rsidTr="426FAE12">
        <w:trPr>
          <w:trHeight w:val="567"/>
        </w:trPr>
        <w:tc>
          <w:tcPr>
            <w:tcW w:w="1853" w:type="pct"/>
          </w:tcPr>
          <w:p w14:paraId="3A37D6A8" w14:textId="2D79B1DD" w:rsidR="001E3F45" w:rsidRDefault="00263280" w:rsidP="001E3F45">
            <w:pPr>
              <w:rPr>
                <w:b/>
              </w:rPr>
            </w:pPr>
            <w:r w:rsidRPr="00633B08">
              <w:rPr>
                <w:b/>
              </w:rPr>
              <w:t xml:space="preserve">Miten/millä toimenpiteillä koulu </w:t>
            </w:r>
            <w:r w:rsidR="001E3F45" w:rsidRPr="00633B08">
              <w:rPr>
                <w:b/>
              </w:rPr>
              <w:t>toteuttaa viestintää arvioinnista?</w:t>
            </w:r>
          </w:p>
          <w:p w14:paraId="2E233FED" w14:textId="45BD935A" w:rsidR="0093732C" w:rsidRDefault="001E3F45" w:rsidP="007A0CCC">
            <w:r w:rsidRPr="001E3F45">
              <w:rPr>
                <w:bCs/>
              </w:rPr>
              <w:t>Oppimisen ja osaamisen arviointi ja siihen liittyvät käytännöt ovat</w:t>
            </w:r>
            <w:r>
              <w:rPr>
                <w:bCs/>
              </w:rPr>
              <w:t xml:space="preserve"> </w:t>
            </w:r>
            <w:r w:rsidRPr="001E3F45">
              <w:rPr>
                <w:bCs/>
              </w:rPr>
              <w:t>läpinäkyviä.</w:t>
            </w:r>
            <w:r>
              <w:rPr>
                <w:bCs/>
              </w:rPr>
              <w:t xml:space="preserve"> </w:t>
            </w:r>
            <w:r w:rsidRPr="001E3F45">
              <w:rPr>
                <w:bCs/>
              </w:rPr>
              <w:t>Koulu</w:t>
            </w:r>
            <w:r>
              <w:rPr>
                <w:bCs/>
              </w:rPr>
              <w:t xml:space="preserve"> </w:t>
            </w:r>
            <w:r w:rsidRPr="001E3F45">
              <w:rPr>
                <w:bCs/>
              </w:rPr>
              <w:t>viestii</w:t>
            </w:r>
            <w:r>
              <w:rPr>
                <w:bCs/>
              </w:rPr>
              <w:t xml:space="preserve"> </w:t>
            </w:r>
            <w:r w:rsidRPr="001E3F45">
              <w:rPr>
                <w:bCs/>
              </w:rPr>
              <w:t>arvioinnista</w:t>
            </w:r>
            <w:r>
              <w:rPr>
                <w:bCs/>
              </w:rPr>
              <w:t xml:space="preserve"> </w:t>
            </w:r>
            <w:r w:rsidRPr="001E3F45">
              <w:rPr>
                <w:bCs/>
              </w:rPr>
              <w:t>oppilaiden, huoltajien ja opetushenkilökunnan kesken</w:t>
            </w:r>
            <w:r w:rsidR="007A0CCC">
              <w:rPr>
                <w:bCs/>
              </w:rPr>
              <w:t xml:space="preserve"> </w:t>
            </w:r>
            <w:r w:rsidRPr="001E3F45">
              <w:rPr>
                <w:bCs/>
              </w:rPr>
              <w:t xml:space="preserve">oppimistilanteissa, </w:t>
            </w:r>
            <w:r>
              <w:rPr>
                <w:bCs/>
              </w:rPr>
              <w:t>a</w:t>
            </w:r>
            <w:r w:rsidRPr="001E3F45">
              <w:rPr>
                <w:bCs/>
              </w:rPr>
              <w:t>rviointikeskusteluissa ja muissa yhteisissä, koulun</w:t>
            </w:r>
            <w:r>
              <w:rPr>
                <w:bCs/>
              </w:rPr>
              <w:t xml:space="preserve"> </w:t>
            </w:r>
            <w:r w:rsidRPr="001E3F45">
              <w:rPr>
                <w:bCs/>
              </w:rPr>
              <w:t>toimintaa tukevissa ja edistävissä tilanteissa, kuten vanhempainilloissa ja</w:t>
            </w:r>
            <w:r w:rsidR="007A0CCC">
              <w:rPr>
                <w:bCs/>
              </w:rPr>
              <w:t xml:space="preserve"> </w:t>
            </w:r>
            <w:r w:rsidRPr="001E3F45">
              <w:rPr>
                <w:bCs/>
              </w:rPr>
              <w:t>opettajakokouksissa.</w:t>
            </w:r>
            <w:r>
              <w:rPr>
                <w:bCs/>
              </w:rPr>
              <w:t xml:space="preserve"> </w:t>
            </w:r>
            <w:r w:rsidRPr="001E3F45">
              <w:rPr>
                <w:bCs/>
              </w:rPr>
              <w:t>Viestintä on paitsi arvioinnista tiedottamista myös yhteistä keskustelua arvioinnista ja</w:t>
            </w:r>
            <w:r>
              <w:rPr>
                <w:bCs/>
              </w:rPr>
              <w:t xml:space="preserve"> </w:t>
            </w:r>
            <w:r w:rsidRPr="001E3F45">
              <w:rPr>
                <w:bCs/>
              </w:rPr>
              <w:t>siihen liittyvän toiminnan kehittämisestä koulussa. Koulu tekee aloitteet ja luo rakenteet kodin ja koulun väliseen viestintään ja</w:t>
            </w:r>
            <w:r w:rsidR="007A0CCC">
              <w:rPr>
                <w:bCs/>
              </w:rPr>
              <w:t xml:space="preserve"> </w:t>
            </w:r>
            <w:r w:rsidRPr="001E3F45">
              <w:rPr>
                <w:bCs/>
              </w:rPr>
              <w:t>koulukohtaiset käytänteet kirjataan lukuvuosisuunnitelmaan.</w:t>
            </w:r>
            <w:r w:rsidR="007A0CCC">
              <w:rPr>
                <w:bCs/>
              </w:rPr>
              <w:t xml:space="preserve"> </w:t>
            </w:r>
            <w:r w:rsidR="007A0CCC">
              <w:t>(</w:t>
            </w:r>
            <w:r w:rsidR="007A0CCC" w:rsidRPr="00535798">
              <w:t>Muutos opetussuunnitelmaan 11.6.2020: Oppilaan oppimisen ja osaamisen arviointi perusopetuksessa 1.8.2020</w:t>
            </w:r>
            <w:r w:rsidR="007A0CCC">
              <w:t xml:space="preserve">, s. </w:t>
            </w:r>
            <w:proofErr w:type="gramStart"/>
            <w:r w:rsidR="007A0CCC">
              <w:t>8-9</w:t>
            </w:r>
            <w:proofErr w:type="gramEnd"/>
            <w:r w:rsidR="007A0CCC" w:rsidRPr="00535798">
              <w:t>)</w:t>
            </w:r>
          </w:p>
        </w:tc>
        <w:tc>
          <w:tcPr>
            <w:tcW w:w="3147" w:type="pct"/>
          </w:tcPr>
          <w:p w14:paraId="7A985BEA" w14:textId="7031C89C" w:rsidR="1602C99D" w:rsidRDefault="0091170A" w:rsidP="426FAE12">
            <w:pPr>
              <w:pStyle w:val="Luettelokappale"/>
              <w:numPr>
                <w:ilvl w:val="0"/>
                <w:numId w:val="0"/>
              </w:numPr>
              <w:rPr>
                <w:sz w:val="20"/>
                <w:szCs w:val="20"/>
              </w:rPr>
            </w:pPr>
            <w:r w:rsidRPr="0091170A">
              <w:rPr>
                <w:sz w:val="20"/>
                <w:szCs w:val="20"/>
              </w:rPr>
              <w:t>Koulu noudattaa opetussuunnitelman ja opetuksen järjestäjän ohjeistusta oppimisen edistymisen arvioinnissa, näiden mukaan määräytyvät myös arvioinnin kriteerit ja muodot. Lukuvuosiarviointi ja väliarvioinnin korvaava arviointikeskustelu muodostavat arvioinnin päälinjan, jota opintojen yhteydessä toteutettava arviointi täydentää. Arviointi on luonteeltaan jatkuvaa ja sen tarkoitus on antaa oppilaalle ja oppilaan huoltajalle tietoa opintojen edistymisestä. Osa arvioinnista on formatiivista. Formatiivisesta arvioinnista saatavan palautteen tarkoitus on ohjata oppilasta kohti tavoitteita ja toisaalta ohjata opettajaa käyttämään oppilaan kohdalla sellaisia menetelmiä, joilla tavoitteet ovat saavutettavissa. Formatiiviseen arvioinnin luonteeseen kuuluu kannustavuus ja oppilaan itsearviointi. Huoltajat ja oppilaat otetaan mukaan arviointitoimintaan vanhempainvarttien ja arviointikeskustelujen yhteydessä sekä aina silloin, kun kohtaamistilanteissa sille on tarve.</w:t>
            </w:r>
          </w:p>
        </w:tc>
      </w:tr>
    </w:tbl>
    <w:p w14:paraId="6A5B2223" w14:textId="77777777" w:rsidR="00DA1B39" w:rsidRDefault="00DA1B39"/>
    <w:p w14:paraId="45398D27" w14:textId="77777777" w:rsidR="007F544B" w:rsidRDefault="007F544B">
      <w:r>
        <w:rPr>
          <w:b/>
        </w:rPr>
        <w:br w:type="page"/>
      </w:r>
    </w:p>
    <w:tbl>
      <w:tblPr>
        <w:tblStyle w:val="TaulukkoRuudukko"/>
        <w:tblW w:w="4948" w:type="pct"/>
        <w:tblInd w:w="51" w:type="dxa"/>
        <w:tblLook w:val="04A0" w:firstRow="1" w:lastRow="0" w:firstColumn="1" w:lastColumn="0" w:noHBand="0" w:noVBand="1"/>
      </w:tblPr>
      <w:tblGrid>
        <w:gridCol w:w="3518"/>
        <w:gridCol w:w="6010"/>
      </w:tblGrid>
      <w:tr w:rsidR="00D4022D" w14:paraId="43192B8D" w14:textId="77777777" w:rsidTr="426FAE12">
        <w:trPr>
          <w:trHeight w:val="567"/>
        </w:trPr>
        <w:tc>
          <w:tcPr>
            <w:tcW w:w="5000" w:type="pct"/>
            <w:gridSpan w:val="2"/>
            <w:shd w:val="clear" w:color="auto" w:fill="8DB3E2" w:themeFill="text2" w:themeFillTint="66"/>
          </w:tcPr>
          <w:p w14:paraId="4BE8F559" w14:textId="70553D05" w:rsidR="00D4022D" w:rsidRPr="004F729A" w:rsidRDefault="00702CE6" w:rsidP="7AFE403A">
            <w:pPr>
              <w:pStyle w:val="Otsikko31"/>
              <w:rPr>
                <w:highlight w:val="magenta"/>
              </w:rPr>
            </w:pPr>
            <w:bookmarkStart w:id="10" w:name="_Toc86153348"/>
            <w:r>
              <w:lastRenderedPageBreak/>
              <w:t xml:space="preserve">OPETUKSEN EHEYTTÄMINEN JA </w:t>
            </w:r>
            <w:r w:rsidR="00D4022D">
              <w:t>MONIALAISET OPPIMISKOKONAISUUDET</w:t>
            </w:r>
            <w:bookmarkEnd w:id="10"/>
          </w:p>
        </w:tc>
      </w:tr>
      <w:tr w:rsidR="00702CE6" w14:paraId="73FE1240" w14:textId="77777777" w:rsidTr="426FAE12">
        <w:trPr>
          <w:trHeight w:val="567"/>
        </w:trPr>
        <w:tc>
          <w:tcPr>
            <w:tcW w:w="1846" w:type="pct"/>
          </w:tcPr>
          <w:p w14:paraId="37A8A05B" w14:textId="77777777" w:rsidR="00702CE6" w:rsidRDefault="00702CE6" w:rsidP="00702CE6">
            <w:pPr>
              <w:pStyle w:val="Leipteksti"/>
            </w:pPr>
            <w:r>
              <w:t>Opetuksen eheyttämisen koulukohtaiset eheyttämisen periaatteet ja käytännöt</w:t>
            </w:r>
          </w:p>
        </w:tc>
        <w:tc>
          <w:tcPr>
            <w:tcW w:w="3154" w:type="pct"/>
          </w:tcPr>
          <w:p w14:paraId="5B1C9E9F" w14:textId="031FEA73" w:rsidR="00702CE6" w:rsidRPr="004F729A" w:rsidRDefault="00D251B6" w:rsidP="1602C99D">
            <w:r>
              <w:t>Alkuopetuksessa eheyttävä opetus on arkipäivää, saman oppitunnin aikana opiskeltavaa asiaa käsitellään monen eri oppiaineen näkökulmasta. Ylemmillä luokka-asteilla opiskeltavan substanssin määrä on suurempi, joten tarkastelunäkökulma rajautuu muutamaan oppiaineeseen.</w:t>
            </w:r>
          </w:p>
        </w:tc>
      </w:tr>
      <w:tr w:rsidR="00D251B6" w14:paraId="3E044A09" w14:textId="77777777" w:rsidTr="426FAE12">
        <w:trPr>
          <w:trHeight w:val="567"/>
        </w:trPr>
        <w:tc>
          <w:tcPr>
            <w:tcW w:w="1846" w:type="pct"/>
          </w:tcPr>
          <w:p w14:paraId="750F0EF1" w14:textId="77777777" w:rsidR="00D251B6" w:rsidRPr="004F729A" w:rsidRDefault="00D251B6" w:rsidP="00D251B6">
            <w:pPr>
              <w:pStyle w:val="Leipteksti"/>
            </w:pPr>
            <w:r>
              <w:t>Lukuvuoden aikana toteutettavien monialaisten oppimiskokonaisuuksien teemat</w:t>
            </w:r>
          </w:p>
        </w:tc>
        <w:tc>
          <w:tcPr>
            <w:tcW w:w="3154" w:type="pct"/>
          </w:tcPr>
          <w:p w14:paraId="10024587" w14:textId="77777777" w:rsidR="00D251B6" w:rsidRPr="0066090A" w:rsidRDefault="00D251B6" w:rsidP="00D251B6">
            <w:pPr>
              <w:spacing w:line="276" w:lineRule="auto"/>
              <w:rPr>
                <w:rFonts w:asciiTheme="minorHAnsi" w:hAnsiTheme="minorHAnsi" w:cs="Courier New"/>
                <w:szCs w:val="20"/>
              </w:rPr>
            </w:pPr>
            <w:r w:rsidRPr="0066090A">
              <w:rPr>
                <w:rFonts w:asciiTheme="minorHAnsi" w:hAnsiTheme="minorHAnsi" w:cs="Courier New"/>
                <w:szCs w:val="20"/>
              </w:rPr>
              <w:t xml:space="preserve">Sisältönä </w:t>
            </w:r>
            <w:r w:rsidRPr="0066090A">
              <w:rPr>
                <w:rFonts w:asciiTheme="minorHAnsi" w:hAnsiTheme="minorHAnsi" w:cs="Courier New"/>
                <w:szCs w:val="20"/>
              </w:rPr>
              <w:br/>
              <w:t>Vuonna (</w:t>
            </w:r>
            <w:proofErr w:type="gramStart"/>
            <w:r w:rsidRPr="0066090A">
              <w:rPr>
                <w:rFonts w:asciiTheme="minorHAnsi" w:hAnsiTheme="minorHAnsi" w:cs="Courier New"/>
                <w:szCs w:val="20"/>
              </w:rPr>
              <w:t>2015-16</w:t>
            </w:r>
            <w:proofErr w:type="gramEnd"/>
            <w:r w:rsidRPr="0066090A">
              <w:rPr>
                <w:rFonts w:asciiTheme="minorHAnsi" w:hAnsiTheme="minorHAnsi" w:cs="Courier New"/>
                <w:szCs w:val="20"/>
              </w:rPr>
              <w:t>) oli ilmastonmuutos teema, johon</w:t>
            </w:r>
            <w:r w:rsidRPr="0066090A">
              <w:rPr>
                <w:rFonts w:asciiTheme="minorHAnsi" w:hAnsiTheme="minorHAnsi" w:cs="Courier New"/>
                <w:szCs w:val="20"/>
              </w:rPr>
              <w:br/>
              <w:t>sisällytetyt oppiaineet olivat äidinkieli, musiikki, ympäristötieto, biologia ja maantieto, liikunta</w:t>
            </w:r>
            <w:r>
              <w:rPr>
                <w:rFonts w:asciiTheme="minorHAnsi" w:hAnsiTheme="minorHAnsi" w:cs="Courier New"/>
                <w:szCs w:val="20"/>
              </w:rPr>
              <w:t>.</w:t>
            </w:r>
            <w:r w:rsidRPr="0066090A">
              <w:rPr>
                <w:rFonts w:asciiTheme="minorHAnsi" w:hAnsiTheme="minorHAnsi" w:cs="Courier New"/>
                <w:szCs w:val="20"/>
              </w:rPr>
              <w:br/>
              <w:t>Vuonna 2016-17 teemana oli metsä, johon sisällytettävät</w:t>
            </w:r>
            <w:r w:rsidRPr="0066090A">
              <w:rPr>
                <w:rFonts w:asciiTheme="minorHAnsi" w:hAnsiTheme="minorHAnsi" w:cs="Courier New"/>
                <w:szCs w:val="20"/>
              </w:rPr>
              <w:br/>
              <w:t>oppiaineet olivat äidinkieli, musiikki, biologia, kuvataide ja uskonto.</w:t>
            </w:r>
            <w:r w:rsidRPr="0066090A">
              <w:rPr>
                <w:rFonts w:asciiTheme="minorHAnsi" w:hAnsiTheme="minorHAnsi" w:cs="Courier New"/>
                <w:szCs w:val="20"/>
              </w:rPr>
              <w:br/>
              <w:t>Vuonna 2017-18 teemana oli Suomen historia kestävän kehityksen kannalta. Sisällytettävät oppiaineet olivat äidinkieli, musiikki, historia, matematiikka ja ruotsi.</w:t>
            </w:r>
          </w:p>
          <w:p w14:paraId="4231F601" w14:textId="77777777" w:rsidR="00D251B6" w:rsidRPr="0066090A" w:rsidRDefault="00D251B6" w:rsidP="00D251B6">
            <w:pPr>
              <w:spacing w:line="276" w:lineRule="auto"/>
              <w:rPr>
                <w:rFonts w:asciiTheme="minorHAnsi" w:hAnsiTheme="minorHAnsi" w:cs="Courier New"/>
                <w:szCs w:val="20"/>
              </w:rPr>
            </w:pPr>
            <w:r w:rsidRPr="0066090A">
              <w:rPr>
                <w:rFonts w:asciiTheme="minorHAnsi" w:hAnsiTheme="minorHAnsi" w:cs="Courier New"/>
                <w:szCs w:val="20"/>
              </w:rPr>
              <w:t xml:space="preserve">Vuonna </w:t>
            </w:r>
            <w:proofErr w:type="gramStart"/>
            <w:r w:rsidRPr="0066090A">
              <w:rPr>
                <w:rFonts w:asciiTheme="minorHAnsi" w:hAnsiTheme="minorHAnsi" w:cs="Courier New"/>
                <w:szCs w:val="20"/>
              </w:rPr>
              <w:t>2018-19</w:t>
            </w:r>
            <w:proofErr w:type="gramEnd"/>
            <w:r w:rsidRPr="0066090A">
              <w:rPr>
                <w:rFonts w:asciiTheme="minorHAnsi" w:hAnsiTheme="minorHAnsi" w:cs="Courier New"/>
                <w:szCs w:val="20"/>
              </w:rPr>
              <w:t xml:space="preserve"> teemana oli kierrätys, johon sisältyneet oppiaineet ovat yhteiskuntaoppi, ympäristöoppi, kuvataide, englanti ja matematiikka</w:t>
            </w:r>
          </w:p>
          <w:p w14:paraId="11B7536A" w14:textId="77777777" w:rsidR="00D251B6" w:rsidRPr="0066090A" w:rsidRDefault="00D251B6" w:rsidP="00D251B6">
            <w:pPr>
              <w:spacing w:line="276" w:lineRule="auto"/>
              <w:rPr>
                <w:rFonts w:asciiTheme="minorHAnsi" w:hAnsiTheme="minorHAnsi" w:cs="Courier New"/>
                <w:szCs w:val="20"/>
              </w:rPr>
            </w:pPr>
            <w:r w:rsidRPr="0066090A">
              <w:rPr>
                <w:rFonts w:asciiTheme="minorHAnsi" w:hAnsiTheme="minorHAnsi" w:cs="Courier New"/>
                <w:szCs w:val="20"/>
              </w:rPr>
              <w:t xml:space="preserve">Vuonna </w:t>
            </w:r>
            <w:proofErr w:type="gramStart"/>
            <w:r w:rsidRPr="0066090A">
              <w:rPr>
                <w:rFonts w:asciiTheme="minorHAnsi" w:hAnsiTheme="minorHAnsi" w:cs="Courier New"/>
                <w:szCs w:val="20"/>
              </w:rPr>
              <w:t>2019-20</w:t>
            </w:r>
            <w:proofErr w:type="gramEnd"/>
            <w:r w:rsidRPr="0066090A">
              <w:rPr>
                <w:rFonts w:asciiTheme="minorHAnsi" w:hAnsiTheme="minorHAnsi" w:cs="Courier New"/>
                <w:szCs w:val="20"/>
              </w:rPr>
              <w:t xml:space="preserve"> teemana on vesi, jonka käsittelyyn ympäristöoppi, kuvataide, musiikki ja äidinkieli.</w:t>
            </w:r>
          </w:p>
          <w:p w14:paraId="4107D530" w14:textId="77777777" w:rsidR="00D251B6" w:rsidRPr="0066090A" w:rsidRDefault="00D251B6" w:rsidP="00D251B6">
            <w:pPr>
              <w:spacing w:line="276" w:lineRule="auto"/>
              <w:rPr>
                <w:rFonts w:asciiTheme="minorHAnsi" w:hAnsiTheme="minorHAnsi" w:cs="Courier New"/>
                <w:szCs w:val="20"/>
              </w:rPr>
            </w:pPr>
            <w:r w:rsidRPr="0066090A">
              <w:rPr>
                <w:rFonts w:asciiTheme="minorHAnsi" w:hAnsiTheme="minorHAnsi" w:cs="Courier New"/>
                <w:szCs w:val="20"/>
              </w:rPr>
              <w:t xml:space="preserve">Vuonna </w:t>
            </w:r>
            <w:proofErr w:type="gramStart"/>
            <w:r w:rsidRPr="0066090A">
              <w:rPr>
                <w:rFonts w:asciiTheme="minorHAnsi" w:hAnsiTheme="minorHAnsi" w:cs="Courier New"/>
                <w:szCs w:val="20"/>
              </w:rPr>
              <w:t>2020-21</w:t>
            </w:r>
            <w:proofErr w:type="gramEnd"/>
            <w:r w:rsidRPr="0066090A">
              <w:rPr>
                <w:rFonts w:asciiTheme="minorHAnsi" w:hAnsiTheme="minorHAnsi" w:cs="Courier New"/>
                <w:szCs w:val="20"/>
              </w:rPr>
              <w:t xml:space="preserve"> teemana on luonnonsuojelu, jonka käsittely sisällytetään ympäristöoppiin, äidinkieleen, ruotsinkieleen.</w:t>
            </w:r>
          </w:p>
          <w:p w14:paraId="648A5772" w14:textId="77777777" w:rsidR="00D251B6" w:rsidRDefault="00D251B6" w:rsidP="00D251B6">
            <w:pPr>
              <w:rPr>
                <w:rFonts w:asciiTheme="minorHAnsi" w:hAnsiTheme="minorHAnsi" w:cs="Courier New"/>
                <w:szCs w:val="20"/>
              </w:rPr>
            </w:pPr>
            <w:r w:rsidRPr="0066090A">
              <w:rPr>
                <w:rFonts w:asciiTheme="minorHAnsi" w:hAnsiTheme="minorHAnsi" w:cs="Courier New"/>
                <w:szCs w:val="20"/>
              </w:rPr>
              <w:t xml:space="preserve">Vuonna </w:t>
            </w:r>
            <w:proofErr w:type="gramStart"/>
            <w:r w:rsidRPr="0066090A">
              <w:rPr>
                <w:rFonts w:asciiTheme="minorHAnsi" w:hAnsiTheme="minorHAnsi" w:cs="Courier New"/>
                <w:szCs w:val="20"/>
              </w:rPr>
              <w:t>2021-22</w:t>
            </w:r>
            <w:proofErr w:type="gramEnd"/>
            <w:r w:rsidRPr="0066090A">
              <w:rPr>
                <w:rFonts w:asciiTheme="minorHAnsi" w:hAnsiTheme="minorHAnsi" w:cs="Courier New"/>
                <w:szCs w:val="20"/>
              </w:rPr>
              <w:t xml:space="preserve"> teemana on Suomen luonnon monimuotoisuus, jonka käsittely sisällytetään ympäristöoppiin, äidinkieleen, musiikkiin ja kuvataiteeseen.</w:t>
            </w:r>
          </w:p>
          <w:p w14:paraId="5B37DE9F" w14:textId="77777777" w:rsidR="00D251B6" w:rsidRDefault="00D251B6" w:rsidP="00D251B6">
            <w:pPr>
              <w:rPr>
                <w:rFonts w:cs="Courier New"/>
                <w:szCs w:val="20"/>
              </w:rPr>
            </w:pPr>
            <w:r>
              <w:rPr>
                <w:rFonts w:cs="Courier New"/>
                <w:szCs w:val="20"/>
              </w:rPr>
              <w:t xml:space="preserve">Vuonna </w:t>
            </w:r>
            <w:proofErr w:type="gramStart"/>
            <w:r>
              <w:rPr>
                <w:rFonts w:cs="Courier New"/>
                <w:szCs w:val="20"/>
              </w:rPr>
              <w:t>2022-23</w:t>
            </w:r>
            <w:proofErr w:type="gramEnd"/>
            <w:r>
              <w:rPr>
                <w:rFonts w:cs="Courier New"/>
                <w:szCs w:val="20"/>
              </w:rPr>
              <w:t xml:space="preserve"> teemana on ravinto, joka sisällytetään ympäristöoppiin, yhteiskuntaoppiin, englannin kieleen, uskontoon ja historiaan.</w:t>
            </w:r>
          </w:p>
          <w:p w14:paraId="5DBD30C1" w14:textId="43FF2C0F" w:rsidR="00C252DC" w:rsidRPr="004F729A" w:rsidRDefault="00C252DC" w:rsidP="00D251B6">
            <w:pPr>
              <w:rPr>
                <w:rFonts w:eastAsia="Calibri" w:cs="Calibri"/>
                <w:szCs w:val="20"/>
              </w:rPr>
            </w:pPr>
            <w:r>
              <w:rPr>
                <w:rFonts w:eastAsia="Calibri" w:cs="Calibri"/>
                <w:szCs w:val="20"/>
              </w:rPr>
              <w:t xml:space="preserve">Vuonna </w:t>
            </w:r>
            <w:proofErr w:type="gramStart"/>
            <w:r>
              <w:rPr>
                <w:rFonts w:eastAsia="Calibri" w:cs="Calibri"/>
                <w:szCs w:val="20"/>
              </w:rPr>
              <w:t>2023-24</w:t>
            </w:r>
            <w:proofErr w:type="gramEnd"/>
            <w:r>
              <w:rPr>
                <w:rFonts w:eastAsia="Calibri" w:cs="Calibri"/>
                <w:szCs w:val="20"/>
              </w:rPr>
              <w:t xml:space="preserve"> teemana on</w:t>
            </w:r>
            <w:r w:rsidR="00931582">
              <w:rPr>
                <w:rFonts w:eastAsia="Calibri" w:cs="Calibri"/>
                <w:szCs w:val="20"/>
              </w:rPr>
              <w:t xml:space="preserve"> itsestä huolehtiminen ja arjen taidot.</w:t>
            </w:r>
            <w:r w:rsidR="00681149">
              <w:rPr>
                <w:rFonts w:eastAsia="Calibri" w:cs="Calibri"/>
                <w:szCs w:val="20"/>
              </w:rPr>
              <w:t xml:space="preserve"> </w:t>
            </w:r>
          </w:p>
        </w:tc>
      </w:tr>
      <w:tr w:rsidR="00D251B6" w14:paraId="3268DFB5" w14:textId="77777777" w:rsidTr="426FAE12">
        <w:trPr>
          <w:trHeight w:val="567"/>
        </w:trPr>
        <w:tc>
          <w:tcPr>
            <w:tcW w:w="1846" w:type="pct"/>
          </w:tcPr>
          <w:p w14:paraId="459900A7" w14:textId="77777777" w:rsidR="00D251B6" w:rsidRDefault="00D251B6" w:rsidP="00D251B6">
            <w:pPr>
              <w:pStyle w:val="Leipteksti"/>
            </w:pPr>
            <w:r>
              <w:t>Monialaisten oppimiskokonaisuuksien tavoitteet, sisällöt ja toteutus (sis. laajuus) ym.</w:t>
            </w:r>
          </w:p>
        </w:tc>
        <w:tc>
          <w:tcPr>
            <w:tcW w:w="3154" w:type="pct"/>
          </w:tcPr>
          <w:p w14:paraId="19BAE827" w14:textId="4ED82BC0" w:rsidR="00D251B6" w:rsidRDefault="00586268" w:rsidP="00586268">
            <w:pPr>
              <w:rPr>
                <w:rFonts w:eastAsia="Calibri" w:cs="Calibri"/>
                <w:szCs w:val="20"/>
              </w:rPr>
            </w:pPr>
            <w:r>
              <w:t xml:space="preserve"> </w:t>
            </w:r>
            <w:r w:rsidR="0084016A">
              <w:rPr>
                <w:rFonts w:eastAsia="Calibri" w:cs="Calibri"/>
                <w:szCs w:val="20"/>
              </w:rPr>
              <w:t>Toteutus viikolla 41 ja 19. Teemaviikon tavoitteena on lisätä oppilaan tuntemusta omasta itsestään ja itsestään huolehtimisen tärkeydestä arjen taitojen kautta. Viikkojen sisällön laadinta keskiviikon suunnitteluaikojen yhteydessä.</w:t>
            </w:r>
          </w:p>
        </w:tc>
      </w:tr>
      <w:tr w:rsidR="00D251B6" w14:paraId="778FB69D" w14:textId="77777777" w:rsidTr="426FAE12">
        <w:trPr>
          <w:trHeight w:val="567"/>
        </w:trPr>
        <w:tc>
          <w:tcPr>
            <w:tcW w:w="1846" w:type="pct"/>
          </w:tcPr>
          <w:p w14:paraId="7C5AFDCA" w14:textId="77777777" w:rsidR="00D251B6" w:rsidRPr="004F729A" w:rsidRDefault="00D251B6" w:rsidP="00D251B6">
            <w:pPr>
              <w:pStyle w:val="Leipteksti"/>
            </w:pPr>
            <w:r>
              <w:rPr>
                <w:noProof/>
              </w:rPr>
              <w:t>Pitkän aikavälin suunnitelma koulukohtaisesta eheyttämisestä sekä monialaisten oppimiskokonaisuuksien toteutuksesta ja kehittämisestä</w:t>
            </w:r>
          </w:p>
        </w:tc>
        <w:tc>
          <w:tcPr>
            <w:tcW w:w="3154" w:type="pct"/>
          </w:tcPr>
          <w:p w14:paraId="49C722D2" w14:textId="262E72A4" w:rsidR="00D251B6" w:rsidRPr="004F729A" w:rsidRDefault="00586268" w:rsidP="00D251B6">
            <w:pPr>
              <w:rPr>
                <w:rFonts w:eastAsia="Calibri" w:cs="Calibri"/>
                <w:szCs w:val="20"/>
              </w:rPr>
            </w:pPr>
            <w:r>
              <w:rPr>
                <w:rFonts w:asciiTheme="minorHAnsi" w:hAnsiTheme="minorHAnsi" w:cs="Courier New"/>
              </w:rPr>
              <w:t xml:space="preserve">Oppikokonaisuuksia tarkastellaan </w:t>
            </w:r>
            <w:proofErr w:type="gramStart"/>
            <w:r>
              <w:rPr>
                <w:rFonts w:asciiTheme="minorHAnsi" w:hAnsiTheme="minorHAnsi" w:cs="Courier New"/>
              </w:rPr>
              <w:t>vuosittain</w:t>
            </w:r>
            <w:proofErr w:type="gramEnd"/>
            <w:r>
              <w:rPr>
                <w:rFonts w:asciiTheme="minorHAnsi" w:hAnsiTheme="minorHAnsi" w:cs="Courier New"/>
              </w:rPr>
              <w:t xml:space="preserve"> jotta niistä muodostuu looginen jatkumo.</w:t>
            </w:r>
          </w:p>
        </w:tc>
      </w:tr>
    </w:tbl>
    <w:p w14:paraId="5F5DAD8E" w14:textId="77777777" w:rsidR="00DA1B39" w:rsidRDefault="00DA1B39"/>
    <w:tbl>
      <w:tblPr>
        <w:tblStyle w:val="TaulukkoRuudukko"/>
        <w:tblpPr w:leftFromText="141" w:rightFromText="141" w:vertAnchor="text" w:horzAnchor="margin" w:tblpY="-57"/>
        <w:tblW w:w="4948" w:type="pct"/>
        <w:tblLook w:val="04A0" w:firstRow="1" w:lastRow="0" w:firstColumn="1" w:lastColumn="0" w:noHBand="0" w:noVBand="1"/>
      </w:tblPr>
      <w:tblGrid>
        <w:gridCol w:w="1629"/>
        <w:gridCol w:w="7899"/>
      </w:tblGrid>
      <w:tr w:rsidR="00793506" w14:paraId="2369FC60" w14:textId="77777777" w:rsidTr="426FAE12">
        <w:tc>
          <w:tcPr>
            <w:tcW w:w="5000" w:type="pct"/>
            <w:gridSpan w:val="2"/>
            <w:shd w:val="clear" w:color="auto" w:fill="8DB3E2" w:themeFill="text2" w:themeFillTint="66"/>
          </w:tcPr>
          <w:p w14:paraId="27D7F8A1" w14:textId="77777777" w:rsidR="00C8511F" w:rsidRPr="00633B08" w:rsidRDefault="002C612F" w:rsidP="00760CFF">
            <w:pPr>
              <w:pStyle w:val="Otsikko31"/>
            </w:pPr>
            <w:bookmarkStart w:id="11" w:name="_Toc86153349"/>
            <w:r w:rsidRPr="00633B08">
              <w:lastRenderedPageBreak/>
              <w:t>TAIDE- JA TAITOAINEIDEN VALINNAISET TUNNIT SEKÄ VALINNAISET AINEET</w:t>
            </w:r>
            <w:bookmarkEnd w:id="11"/>
          </w:p>
        </w:tc>
      </w:tr>
      <w:tr w:rsidR="00793506" w14:paraId="75B69228" w14:textId="77777777" w:rsidTr="426FAE12">
        <w:trPr>
          <w:trHeight w:val="567"/>
        </w:trPr>
        <w:tc>
          <w:tcPr>
            <w:tcW w:w="5000" w:type="pct"/>
            <w:gridSpan w:val="2"/>
          </w:tcPr>
          <w:p w14:paraId="3403B815" w14:textId="79E97130" w:rsidR="002C612F" w:rsidRDefault="00CD10F5" w:rsidP="007F71AF">
            <w:r>
              <w:t xml:space="preserve">1) </w:t>
            </w:r>
            <w:r w:rsidR="00C8511F" w:rsidRPr="00C8511F">
              <w:t xml:space="preserve">Koulu päättää, miten se jakaa tuntijakoon kirjatut </w:t>
            </w:r>
            <w:r w:rsidR="00C8511F" w:rsidRPr="00095BFB">
              <w:rPr>
                <w:b/>
                <w:i/>
              </w:rPr>
              <w:t>taide- ja taitoaineiden valinnais</w:t>
            </w:r>
            <w:r w:rsidR="00280813" w:rsidRPr="00095BFB">
              <w:rPr>
                <w:b/>
                <w:i/>
              </w:rPr>
              <w:t>et</w:t>
            </w:r>
            <w:r w:rsidR="00C8511F" w:rsidRPr="00095BFB">
              <w:rPr>
                <w:b/>
                <w:i/>
              </w:rPr>
              <w:t xml:space="preserve"> tun</w:t>
            </w:r>
            <w:r w:rsidR="00280813" w:rsidRPr="00095BFB">
              <w:rPr>
                <w:b/>
                <w:i/>
              </w:rPr>
              <w:t>nit</w:t>
            </w:r>
            <w:r w:rsidR="00C8511F" w:rsidRPr="00C8511F">
              <w:t xml:space="preserve"> musiikin, kuvataiteen, käsityön, liikunnan ja kotitalouden kesken</w:t>
            </w:r>
            <w:r w:rsidR="00541D19">
              <w:t xml:space="preserve"> vuosiluokilla 3–6 ja 8–9</w:t>
            </w:r>
            <w:r w:rsidR="00280813">
              <w:t xml:space="preserve">. </w:t>
            </w:r>
            <w:r>
              <w:t>(</w:t>
            </w:r>
            <w:r w:rsidR="00376FC8">
              <w:t>Nurmijärven kunnan perusopetuksen opetussuunnitelma</w:t>
            </w:r>
            <w:r w:rsidR="00535798">
              <w:t xml:space="preserve"> 2016, </w:t>
            </w:r>
            <w:r>
              <w:t>s</w:t>
            </w:r>
            <w:r w:rsidR="00535798">
              <w:t>.</w:t>
            </w:r>
            <w:r>
              <w:t xml:space="preserve"> 10–11.)</w:t>
            </w:r>
          </w:p>
          <w:p w14:paraId="0DB9C2DE" w14:textId="394421B1" w:rsidR="00C8511F" w:rsidRDefault="000E755A" w:rsidP="00280813">
            <w:r w:rsidRPr="00633B08">
              <w:t>T</w:t>
            </w:r>
            <w:r w:rsidR="00C8511F" w:rsidRPr="00633B08">
              <w:t>aide- ja taitoaineiden valinnaiset tunnit</w:t>
            </w:r>
            <w:r w:rsidRPr="00633B08">
              <w:t xml:space="preserve"> voidaan toteuttaa myös </w:t>
            </w:r>
            <w:r w:rsidR="00535798" w:rsidRPr="00633B08">
              <w:t>oppilaille valinnaisina aineina. Toteutuksesta riippumatta taide- ja taitoaineiden</w:t>
            </w:r>
            <w:r w:rsidRPr="00633B08">
              <w:t xml:space="preserve"> valinnais</w:t>
            </w:r>
            <w:r w:rsidR="00535798" w:rsidRPr="00633B08">
              <w:t xml:space="preserve">et tunnit ovat </w:t>
            </w:r>
            <w:r w:rsidRPr="00633B08">
              <w:t xml:space="preserve">osa yhteisiä taide- ja taitoaineita ja niiden opetus toteutetaan yhteisten </w:t>
            </w:r>
            <w:r w:rsidR="00535798" w:rsidRPr="00633B08">
              <w:t>ai</w:t>
            </w:r>
            <w:r w:rsidRPr="00633B08">
              <w:t xml:space="preserve">neiden tavoitteiden ja sisältöjen pohjalta. Valinnaiset tunnit myös arvioidaan osana yhteisiä oppiaineita. </w:t>
            </w:r>
            <w:r w:rsidR="00535798" w:rsidRPr="00633B08">
              <w:t>(Muutos opetussuunnitelmaan 11.6.2020: Oppilaan oppimisen ja osaamisen arviointi perusopetuksessa 1.8.2020, s. 16)</w:t>
            </w:r>
          </w:p>
          <w:p w14:paraId="2A756BD5" w14:textId="5057A6B0" w:rsidR="00FE0708" w:rsidRPr="004F729A" w:rsidRDefault="00CD10F5" w:rsidP="00376FC8">
            <w:r>
              <w:t xml:space="preserve">2) </w:t>
            </w:r>
            <w:r w:rsidR="005D5D29" w:rsidRPr="005D5D29">
              <w:t xml:space="preserve">Koulu päättää, mitkä ovat </w:t>
            </w:r>
            <w:r w:rsidR="005D5D29" w:rsidRPr="00095BFB">
              <w:rPr>
                <w:b/>
                <w:i/>
              </w:rPr>
              <w:t>oppilaille tarjottavat valinnais</w:t>
            </w:r>
            <w:r w:rsidR="00280813" w:rsidRPr="00095BFB">
              <w:rPr>
                <w:b/>
                <w:i/>
              </w:rPr>
              <w:t xml:space="preserve">et </w:t>
            </w:r>
            <w:r w:rsidR="005D5D29" w:rsidRPr="00095BFB">
              <w:rPr>
                <w:b/>
                <w:i/>
              </w:rPr>
              <w:t>aineet</w:t>
            </w:r>
            <w:r w:rsidR="005D5D29" w:rsidRPr="005D5D29">
              <w:t xml:space="preserve"> ja kirjaa lu</w:t>
            </w:r>
            <w:r w:rsidR="002C612F">
              <w:t xml:space="preserve">kuvuosisuunnitelmaan </w:t>
            </w:r>
            <w:r w:rsidR="000C4CAE">
              <w:t xml:space="preserve">valinnaisten </w:t>
            </w:r>
            <w:r w:rsidR="005D5D29" w:rsidRPr="005D5D29">
              <w:t>aineiden nimet, laajuudet, tavoitteet ja sisällöt</w:t>
            </w:r>
            <w:r w:rsidR="000C4CAE">
              <w:t xml:space="preserve"> sekä </w:t>
            </w:r>
            <w:r w:rsidR="005D5D29" w:rsidRPr="005D5D29">
              <w:t>vuosiluokat, joilla valinnaista ainetta tarjotaan</w:t>
            </w:r>
            <w:r w:rsidR="000C4CAE">
              <w:t xml:space="preserve">. Suunnitelmaan kirjataan myös mahdolliset </w:t>
            </w:r>
            <w:r w:rsidR="005D5D29" w:rsidRPr="005D5D29">
              <w:t xml:space="preserve">oppimisympäristöihin, työtapoihin, tukeen ja ohjaukseen liittyvät erityispiirteet. </w:t>
            </w:r>
            <w:r>
              <w:t>(</w:t>
            </w:r>
            <w:r w:rsidR="00376FC8">
              <w:t xml:space="preserve">Nurmijärven kunnan perusopetuksen opetussuunnitelma </w:t>
            </w:r>
            <w:r>
              <w:t>sivu 11.)</w:t>
            </w:r>
          </w:p>
        </w:tc>
      </w:tr>
      <w:tr w:rsidR="00E12272" w14:paraId="2C92D410" w14:textId="77777777" w:rsidTr="00D3651E">
        <w:trPr>
          <w:trHeight w:val="567"/>
        </w:trPr>
        <w:tc>
          <w:tcPr>
            <w:tcW w:w="855" w:type="pct"/>
            <w:tcBorders>
              <w:right w:val="single" w:sz="4" w:space="0" w:color="auto"/>
            </w:tcBorders>
          </w:tcPr>
          <w:p w14:paraId="7812092E" w14:textId="77777777" w:rsidR="00E12272" w:rsidRDefault="00E12272" w:rsidP="00A33A3B">
            <w:pPr>
              <w:pStyle w:val="Leipteksti"/>
            </w:pPr>
            <w:r>
              <w:t>3. vuosiluokka</w:t>
            </w:r>
          </w:p>
        </w:tc>
        <w:tc>
          <w:tcPr>
            <w:tcW w:w="4145" w:type="pct"/>
            <w:tcBorders>
              <w:left w:val="single" w:sz="4" w:space="0" w:color="auto"/>
            </w:tcBorders>
          </w:tcPr>
          <w:p w14:paraId="66F72544" w14:textId="77777777" w:rsidR="00923A3E" w:rsidRPr="002C612F" w:rsidRDefault="33E56027" w:rsidP="00404A4D">
            <w:pPr>
              <w:rPr>
                <w:b/>
              </w:rPr>
            </w:pPr>
            <w:r w:rsidRPr="426FAE12">
              <w:rPr>
                <w:b/>
                <w:bCs/>
              </w:rPr>
              <w:t xml:space="preserve">1) </w:t>
            </w:r>
            <w:r w:rsidR="2F16F007" w:rsidRPr="426FAE12">
              <w:rPr>
                <w:b/>
                <w:bCs/>
              </w:rPr>
              <w:t>Taide- ja taitoaine</w:t>
            </w:r>
            <w:r w:rsidR="38FC2402" w:rsidRPr="426FAE12">
              <w:rPr>
                <w:b/>
                <w:bCs/>
              </w:rPr>
              <w:t>iden valinnaiset tunnit</w:t>
            </w:r>
          </w:p>
          <w:p w14:paraId="53CED546" w14:textId="7D03B259" w:rsidR="426FAE12" w:rsidRPr="00EB2043" w:rsidRDefault="00EB2043" w:rsidP="00EB2043">
            <w:r w:rsidRPr="00223F02">
              <w:t xml:space="preserve">Kuvataide </w:t>
            </w:r>
            <w:proofErr w:type="gramStart"/>
            <w:r w:rsidRPr="00223F02">
              <w:t>1h</w:t>
            </w:r>
            <w:proofErr w:type="gramEnd"/>
            <w:r w:rsidRPr="00223F02">
              <w:t>, Käsityö 1h</w:t>
            </w:r>
          </w:p>
          <w:p w14:paraId="4A617240" w14:textId="77777777" w:rsidR="00923A3E" w:rsidRDefault="00684A4D" w:rsidP="002C612F">
            <w:pPr>
              <w:rPr>
                <w:b/>
              </w:rPr>
            </w:pPr>
            <w:r>
              <w:rPr>
                <w:b/>
              </w:rPr>
              <w:t>2) Oppilaille tarjottavat v</w:t>
            </w:r>
            <w:r w:rsidR="00923A3E" w:rsidRPr="002C612F">
              <w:rPr>
                <w:b/>
              </w:rPr>
              <w:t>alinnaiset aineet</w:t>
            </w:r>
          </w:p>
          <w:p w14:paraId="1768DA7E" w14:textId="777E9173" w:rsidR="00F01BD2" w:rsidRPr="00F01BD2" w:rsidRDefault="00D31CBF" w:rsidP="426FAE12">
            <w:r>
              <w:t>Kuvataide</w:t>
            </w:r>
            <w:r w:rsidR="00EB2043">
              <w:t xml:space="preserve"> (pääaine </w:t>
            </w:r>
            <w:r>
              <w:t>kuvataide</w:t>
            </w:r>
            <w:r w:rsidR="00EB2043">
              <w:t>), Käden taidot (pääaine käsityö) ja Luonnontieteet ja matematiikka (pääaine matematiikka). Valinnaisia aineita opiskellaan yhden oppitunnin ajan viikossa. Valinnaisaineiden tavoitteena on monipuolistaa ja laaja-alaistaa pääaineen opetussuunnitelmallisia sisältöjä. Valinnaisaineiden käsittely tapahtuu aihekokonaisuuksittain ja sen tarkoitus on rikastuttaa oppilaan kokemuspiiriä, tuottaa onnistumisen kokemuksia ja mahdollistaa oppiminen ja itsensä toteuttaminen ilman suorituspaineita. Oppilaat ilmoittautuvat valinnaisaineeseen ilman luokkarajoja.</w:t>
            </w:r>
          </w:p>
        </w:tc>
      </w:tr>
      <w:tr w:rsidR="00E12272" w14:paraId="0328D7E9" w14:textId="77777777" w:rsidTr="426FAE12">
        <w:trPr>
          <w:trHeight w:val="567"/>
        </w:trPr>
        <w:tc>
          <w:tcPr>
            <w:tcW w:w="855" w:type="pct"/>
          </w:tcPr>
          <w:p w14:paraId="17DE3DCF" w14:textId="77777777" w:rsidR="00E12272" w:rsidRDefault="00E12272" w:rsidP="00404A4D">
            <w:pPr>
              <w:pStyle w:val="Leipteksti"/>
            </w:pPr>
            <w:r>
              <w:t>4. vuosiluokka</w:t>
            </w:r>
          </w:p>
        </w:tc>
        <w:tc>
          <w:tcPr>
            <w:tcW w:w="4145" w:type="pct"/>
          </w:tcPr>
          <w:p w14:paraId="43F5F96D" w14:textId="77777777" w:rsidR="00684A4D" w:rsidRPr="002C612F" w:rsidRDefault="33E56027" w:rsidP="00684A4D">
            <w:pPr>
              <w:rPr>
                <w:b/>
              </w:rPr>
            </w:pPr>
            <w:r w:rsidRPr="426FAE12">
              <w:rPr>
                <w:b/>
                <w:bCs/>
              </w:rPr>
              <w:t>1) Taide- ja taitoaineiden valinnaiset tunnit</w:t>
            </w:r>
          </w:p>
          <w:p w14:paraId="5D72B817" w14:textId="04663AA5" w:rsidR="426FAE12" w:rsidRPr="00EB2043" w:rsidRDefault="00EB2043" w:rsidP="00EB2043">
            <w:r w:rsidRPr="00223F02">
              <w:t xml:space="preserve">Käsityö </w:t>
            </w:r>
            <w:proofErr w:type="gramStart"/>
            <w:r w:rsidRPr="00223F02">
              <w:t>1h</w:t>
            </w:r>
            <w:proofErr w:type="gramEnd"/>
          </w:p>
          <w:p w14:paraId="07C3960D" w14:textId="77777777" w:rsidR="00684A4D" w:rsidRDefault="12DFC933" w:rsidP="00684A4D">
            <w:pPr>
              <w:rPr>
                <w:b/>
              </w:rPr>
            </w:pPr>
            <w:r w:rsidRPr="426FAE12">
              <w:rPr>
                <w:b/>
                <w:bCs/>
              </w:rPr>
              <w:t>2) Oppilaille tarjottavat valinnaiset aineet</w:t>
            </w:r>
          </w:p>
          <w:p w14:paraId="75601C41" w14:textId="3BA51EC4" w:rsidR="00E12272" w:rsidRDefault="00EB2043" w:rsidP="1602C99D">
            <w:r>
              <w:t>ks. vuosiluokka 3</w:t>
            </w:r>
          </w:p>
        </w:tc>
      </w:tr>
      <w:tr w:rsidR="00E12272" w14:paraId="4A8576FD" w14:textId="77777777" w:rsidTr="426FAE12">
        <w:trPr>
          <w:trHeight w:val="567"/>
        </w:trPr>
        <w:tc>
          <w:tcPr>
            <w:tcW w:w="855" w:type="pct"/>
          </w:tcPr>
          <w:p w14:paraId="50EFC781" w14:textId="77777777" w:rsidR="00E12272" w:rsidRDefault="00E12272" w:rsidP="00404A4D">
            <w:pPr>
              <w:pStyle w:val="Leipteksti"/>
            </w:pPr>
            <w:r>
              <w:t>5. vuosiluokka</w:t>
            </w:r>
          </w:p>
        </w:tc>
        <w:tc>
          <w:tcPr>
            <w:tcW w:w="4145" w:type="pct"/>
          </w:tcPr>
          <w:p w14:paraId="19C5931C" w14:textId="77777777" w:rsidR="00684A4D" w:rsidRPr="002C612F" w:rsidRDefault="4AC8BB4A" w:rsidP="00684A4D">
            <w:pPr>
              <w:rPr>
                <w:b/>
              </w:rPr>
            </w:pPr>
            <w:r w:rsidRPr="1602C99D">
              <w:rPr>
                <w:b/>
                <w:bCs/>
              </w:rPr>
              <w:t>1) Taide- ja taitoaineiden valinnaiset tunnit</w:t>
            </w:r>
          </w:p>
          <w:p w14:paraId="4BA94B39" w14:textId="20BF9032" w:rsidR="00684A4D" w:rsidRPr="00EB2043" w:rsidRDefault="00EB2043" w:rsidP="00EB2043">
            <w:pPr>
              <w:spacing w:line="276" w:lineRule="auto"/>
              <w:rPr>
                <w:szCs w:val="20"/>
              </w:rPr>
            </w:pPr>
            <w:r w:rsidRPr="004C7356">
              <w:rPr>
                <w:szCs w:val="20"/>
              </w:rPr>
              <w:t xml:space="preserve">Musiikki </w:t>
            </w:r>
            <w:proofErr w:type="gramStart"/>
            <w:r w:rsidRPr="004C7356">
              <w:rPr>
                <w:szCs w:val="20"/>
              </w:rPr>
              <w:t>1h</w:t>
            </w:r>
            <w:proofErr w:type="gramEnd"/>
            <w:r w:rsidRPr="004C7356">
              <w:rPr>
                <w:szCs w:val="20"/>
              </w:rPr>
              <w:t>, Käsityö 1h</w:t>
            </w:r>
          </w:p>
          <w:p w14:paraId="7504A041" w14:textId="1AF2DFA3" w:rsidR="00E12272" w:rsidRDefault="12DFC933" w:rsidP="426FAE12">
            <w:pPr>
              <w:rPr>
                <w:b/>
                <w:bCs/>
              </w:rPr>
            </w:pPr>
            <w:r w:rsidRPr="426FAE12">
              <w:rPr>
                <w:b/>
                <w:bCs/>
              </w:rPr>
              <w:t>2) Oppilaille tarjottavat valinnaiset aineet</w:t>
            </w:r>
          </w:p>
          <w:p w14:paraId="79F86D49" w14:textId="05B57407" w:rsidR="00E12272" w:rsidRDefault="00EB2043" w:rsidP="1602C99D">
            <w:r>
              <w:t>ks. vuosiluokka 3</w:t>
            </w:r>
          </w:p>
        </w:tc>
      </w:tr>
      <w:tr w:rsidR="00E12272" w14:paraId="279D2BB0" w14:textId="77777777" w:rsidTr="426FAE12">
        <w:trPr>
          <w:trHeight w:val="567"/>
        </w:trPr>
        <w:tc>
          <w:tcPr>
            <w:tcW w:w="855" w:type="pct"/>
          </w:tcPr>
          <w:p w14:paraId="7D32B048" w14:textId="77777777" w:rsidR="00E12272" w:rsidRDefault="00E12272" w:rsidP="00404A4D">
            <w:pPr>
              <w:pStyle w:val="Leipteksti"/>
            </w:pPr>
            <w:r>
              <w:t>6. vuosiluokka</w:t>
            </w:r>
          </w:p>
        </w:tc>
        <w:tc>
          <w:tcPr>
            <w:tcW w:w="4145" w:type="pct"/>
          </w:tcPr>
          <w:p w14:paraId="1CA1BB56" w14:textId="77777777" w:rsidR="002C612F" w:rsidRPr="002C612F" w:rsidRDefault="4AC8BB4A" w:rsidP="002C612F">
            <w:pPr>
              <w:rPr>
                <w:b/>
              </w:rPr>
            </w:pPr>
            <w:r w:rsidRPr="1602C99D">
              <w:rPr>
                <w:b/>
                <w:bCs/>
              </w:rPr>
              <w:t xml:space="preserve">1) </w:t>
            </w:r>
            <w:r w:rsidR="6BBC91C8" w:rsidRPr="1602C99D">
              <w:rPr>
                <w:b/>
                <w:bCs/>
              </w:rPr>
              <w:t>Taide- ja taitoaine</w:t>
            </w:r>
            <w:r w:rsidRPr="1602C99D">
              <w:rPr>
                <w:b/>
                <w:bCs/>
              </w:rPr>
              <w:t>iden valinnaiset tunnit</w:t>
            </w:r>
          </w:p>
          <w:p w14:paraId="039C8B6B" w14:textId="32F5D8BB" w:rsidR="00E12272" w:rsidRDefault="00EB2043" w:rsidP="426FAE12">
            <w:pPr>
              <w:rPr>
                <w:rFonts w:eastAsia="Calibri" w:cs="Calibri"/>
                <w:szCs w:val="20"/>
              </w:rPr>
            </w:pPr>
            <w:r>
              <w:t xml:space="preserve">Liikunta </w:t>
            </w:r>
            <w:proofErr w:type="gramStart"/>
            <w:r>
              <w:t>1h</w:t>
            </w:r>
            <w:proofErr w:type="gramEnd"/>
          </w:p>
        </w:tc>
      </w:tr>
      <w:tr w:rsidR="00E12272" w14:paraId="1324BBF5" w14:textId="77777777" w:rsidTr="426FAE12">
        <w:trPr>
          <w:trHeight w:val="567"/>
        </w:trPr>
        <w:tc>
          <w:tcPr>
            <w:tcW w:w="855" w:type="pct"/>
          </w:tcPr>
          <w:p w14:paraId="53A1D208" w14:textId="77777777" w:rsidR="00E12272" w:rsidRDefault="00E12272" w:rsidP="00404A4D">
            <w:pPr>
              <w:pStyle w:val="Leipteksti"/>
            </w:pPr>
            <w:r>
              <w:t>8. vuosiluokka</w:t>
            </w:r>
          </w:p>
        </w:tc>
        <w:tc>
          <w:tcPr>
            <w:tcW w:w="4145" w:type="pct"/>
          </w:tcPr>
          <w:p w14:paraId="0203679C" w14:textId="77777777" w:rsidR="00684A4D" w:rsidRPr="002C612F" w:rsidRDefault="00684A4D" w:rsidP="00684A4D">
            <w:pPr>
              <w:rPr>
                <w:b/>
              </w:rPr>
            </w:pPr>
            <w:r>
              <w:rPr>
                <w:b/>
              </w:rPr>
              <w:t xml:space="preserve">1) </w:t>
            </w:r>
            <w:r w:rsidRPr="002C612F">
              <w:rPr>
                <w:b/>
              </w:rPr>
              <w:t>Taide- ja taitoaine</w:t>
            </w:r>
            <w:r>
              <w:rPr>
                <w:b/>
              </w:rPr>
              <w:t>iden valinnaiset tunnit</w:t>
            </w:r>
          </w:p>
          <w:p w14:paraId="57AA71F6" w14:textId="77777777" w:rsidR="00684A4D" w:rsidRDefault="00684A4D" w:rsidP="00684A4D"/>
          <w:p w14:paraId="40E2BD3E" w14:textId="77777777" w:rsidR="00684A4D" w:rsidRDefault="00684A4D" w:rsidP="00684A4D">
            <w:pPr>
              <w:rPr>
                <w:b/>
              </w:rPr>
            </w:pPr>
            <w:r>
              <w:rPr>
                <w:b/>
              </w:rPr>
              <w:t>2) Oppilaille tarjottavat v</w:t>
            </w:r>
            <w:r w:rsidRPr="002C612F">
              <w:rPr>
                <w:b/>
              </w:rPr>
              <w:t>alinnaiset aineet</w:t>
            </w:r>
          </w:p>
          <w:p w14:paraId="5582B9F4" w14:textId="77777777" w:rsidR="00E12272" w:rsidRDefault="00E12272" w:rsidP="002C612F"/>
        </w:tc>
      </w:tr>
      <w:tr w:rsidR="00E12272" w14:paraId="173C9692" w14:textId="77777777" w:rsidTr="426FAE12">
        <w:trPr>
          <w:trHeight w:val="567"/>
        </w:trPr>
        <w:tc>
          <w:tcPr>
            <w:tcW w:w="855" w:type="pct"/>
          </w:tcPr>
          <w:p w14:paraId="034B5237" w14:textId="77777777" w:rsidR="00E12272" w:rsidRDefault="00E12272" w:rsidP="00404A4D">
            <w:pPr>
              <w:pStyle w:val="Leipteksti"/>
            </w:pPr>
            <w:r>
              <w:t>9.vuosiluokka</w:t>
            </w:r>
          </w:p>
        </w:tc>
        <w:tc>
          <w:tcPr>
            <w:tcW w:w="4145" w:type="pct"/>
          </w:tcPr>
          <w:p w14:paraId="7B9DC1E6" w14:textId="77777777" w:rsidR="00684A4D" w:rsidRPr="002C612F" w:rsidRDefault="00684A4D" w:rsidP="00684A4D">
            <w:pPr>
              <w:rPr>
                <w:b/>
              </w:rPr>
            </w:pPr>
            <w:r>
              <w:rPr>
                <w:b/>
              </w:rPr>
              <w:t xml:space="preserve">1) </w:t>
            </w:r>
            <w:r w:rsidRPr="002C612F">
              <w:rPr>
                <w:b/>
              </w:rPr>
              <w:t>Taide- ja taitoaine</w:t>
            </w:r>
            <w:r>
              <w:rPr>
                <w:b/>
              </w:rPr>
              <w:t>iden valinnaiset tunnit</w:t>
            </w:r>
          </w:p>
          <w:p w14:paraId="6E247E0E" w14:textId="77777777" w:rsidR="00684A4D" w:rsidRDefault="00684A4D" w:rsidP="00684A4D"/>
          <w:p w14:paraId="0904C66A" w14:textId="77777777" w:rsidR="00E12272" w:rsidRPr="00DF3877" w:rsidRDefault="00684A4D" w:rsidP="002C612F">
            <w:pPr>
              <w:rPr>
                <w:b/>
              </w:rPr>
            </w:pPr>
            <w:r>
              <w:rPr>
                <w:b/>
              </w:rPr>
              <w:t>2) Oppilaille tarjottavat v</w:t>
            </w:r>
            <w:r w:rsidRPr="002C612F">
              <w:rPr>
                <w:b/>
              </w:rPr>
              <w:t>alinnaiset aineet</w:t>
            </w:r>
          </w:p>
        </w:tc>
      </w:tr>
    </w:tbl>
    <w:p w14:paraId="0A690C26" w14:textId="77777777" w:rsidR="00FE6186" w:rsidRDefault="00FE6186">
      <w:pPr>
        <w:suppressLineNumbers w:val="0"/>
        <w:spacing w:before="0" w:after="200"/>
      </w:pPr>
    </w:p>
    <w:tbl>
      <w:tblPr>
        <w:tblStyle w:val="TaulukkoRuudukko"/>
        <w:tblpPr w:leftFromText="141" w:rightFromText="141" w:vertAnchor="text" w:horzAnchor="margin" w:tblpY="-95"/>
        <w:tblW w:w="5000" w:type="pct"/>
        <w:shd w:val="clear" w:color="auto" w:fill="B8CCE4" w:themeFill="accent1" w:themeFillTint="66"/>
        <w:tblCellMar>
          <w:left w:w="57" w:type="dxa"/>
          <w:right w:w="57" w:type="dxa"/>
        </w:tblCellMar>
        <w:tblLook w:val="04A0" w:firstRow="1" w:lastRow="0" w:firstColumn="1" w:lastColumn="0" w:noHBand="0" w:noVBand="1"/>
      </w:tblPr>
      <w:tblGrid>
        <w:gridCol w:w="3555"/>
        <w:gridCol w:w="6073"/>
      </w:tblGrid>
      <w:tr w:rsidR="00F125B4" w:rsidRPr="005F47C5" w14:paraId="5C1A61CF" w14:textId="77777777" w:rsidTr="00690EAE">
        <w:tc>
          <w:tcPr>
            <w:tcW w:w="5000" w:type="pct"/>
            <w:gridSpan w:val="2"/>
            <w:shd w:val="clear" w:color="auto" w:fill="8DB3E2" w:themeFill="text2" w:themeFillTint="66"/>
          </w:tcPr>
          <w:p w14:paraId="7B03CE9D" w14:textId="77777777" w:rsidR="00F125B4" w:rsidRPr="005F47C5" w:rsidRDefault="00F125B4" w:rsidP="00690EAE">
            <w:pPr>
              <w:pStyle w:val="Otsikko31"/>
            </w:pPr>
            <w:bookmarkStart w:id="12" w:name="_Toc86153350"/>
            <w:r>
              <w:t>YHDYSLUOKKAOPETUS</w:t>
            </w:r>
            <w:bookmarkEnd w:id="12"/>
          </w:p>
        </w:tc>
      </w:tr>
      <w:tr w:rsidR="00F125B4" w:rsidRPr="005F47C5" w14:paraId="39FED250" w14:textId="77777777" w:rsidTr="00690EAE">
        <w:trPr>
          <w:trHeight w:val="570"/>
        </w:trPr>
        <w:tc>
          <w:tcPr>
            <w:tcW w:w="1846" w:type="pct"/>
            <w:shd w:val="clear" w:color="auto" w:fill="FFFFFF" w:themeFill="background1"/>
          </w:tcPr>
          <w:p w14:paraId="7B2716F1" w14:textId="77777777" w:rsidR="00F125B4" w:rsidRPr="005F47C5" w:rsidRDefault="00F125B4" w:rsidP="00690EAE">
            <w:pPr>
              <w:pStyle w:val="Leipteksti"/>
            </w:pPr>
            <w:r>
              <w:t>Kuvaus yhdysluokkaopetuksesta ja sen käytännön toteuttamisesta</w:t>
            </w:r>
          </w:p>
        </w:tc>
        <w:tc>
          <w:tcPr>
            <w:tcW w:w="3154" w:type="pct"/>
            <w:shd w:val="clear" w:color="auto" w:fill="FFFFFF" w:themeFill="background1"/>
          </w:tcPr>
          <w:p w14:paraId="25A8061A" w14:textId="5A0A77DE" w:rsidR="00F125B4" w:rsidRPr="005F47C5" w:rsidRDefault="00E523A0" w:rsidP="00690EAE">
            <w:r>
              <w:t>ei yhdysluokkaopetusta</w:t>
            </w:r>
          </w:p>
        </w:tc>
      </w:tr>
      <w:tr w:rsidR="00F125B4" w:rsidRPr="005F47C5" w14:paraId="7D631D1A" w14:textId="77777777" w:rsidTr="00690EAE">
        <w:trPr>
          <w:trHeight w:val="570"/>
        </w:trPr>
        <w:tc>
          <w:tcPr>
            <w:tcW w:w="1846" w:type="pct"/>
            <w:shd w:val="clear" w:color="auto" w:fill="FFFFFF" w:themeFill="background1"/>
          </w:tcPr>
          <w:p w14:paraId="7FD709BF" w14:textId="77777777" w:rsidR="00F125B4" w:rsidRDefault="00F125B4" w:rsidP="00690EAE">
            <w:pPr>
              <w:pStyle w:val="Leipteksti"/>
            </w:pPr>
            <w:r>
              <w:t>Yhdistettävät vuosiluokat</w:t>
            </w:r>
          </w:p>
        </w:tc>
        <w:tc>
          <w:tcPr>
            <w:tcW w:w="3154" w:type="pct"/>
            <w:shd w:val="clear" w:color="auto" w:fill="FFFFFF" w:themeFill="background1"/>
          </w:tcPr>
          <w:p w14:paraId="779DD78C" w14:textId="77777777" w:rsidR="00F125B4" w:rsidRDefault="00F125B4" w:rsidP="00690EAE"/>
        </w:tc>
      </w:tr>
      <w:tr w:rsidR="00F125B4" w:rsidRPr="005F47C5" w14:paraId="45D7E6BC" w14:textId="77777777" w:rsidTr="00690EAE">
        <w:trPr>
          <w:trHeight w:val="570"/>
        </w:trPr>
        <w:tc>
          <w:tcPr>
            <w:tcW w:w="1846" w:type="pct"/>
            <w:shd w:val="clear" w:color="auto" w:fill="FFFFFF" w:themeFill="background1"/>
          </w:tcPr>
          <w:p w14:paraId="5E606967" w14:textId="77777777" w:rsidR="00F125B4" w:rsidRDefault="00F125B4" w:rsidP="00690EAE">
            <w:pPr>
              <w:pStyle w:val="Leipteksti"/>
            </w:pPr>
            <w:r>
              <w:t>Mahdollisen vuorokurssiperiaatteen kuvaus</w:t>
            </w:r>
          </w:p>
        </w:tc>
        <w:tc>
          <w:tcPr>
            <w:tcW w:w="3154" w:type="pct"/>
            <w:shd w:val="clear" w:color="auto" w:fill="FFFFFF" w:themeFill="background1"/>
          </w:tcPr>
          <w:p w14:paraId="33B8711B" w14:textId="77777777" w:rsidR="00F125B4" w:rsidRDefault="00F125B4" w:rsidP="00690EAE"/>
        </w:tc>
      </w:tr>
    </w:tbl>
    <w:p w14:paraId="06BB908B" w14:textId="77777777" w:rsidR="00FE6186" w:rsidRDefault="00FE6186">
      <w:r>
        <w:rPr>
          <w:b/>
        </w:rPr>
        <w:br w:type="page"/>
      </w:r>
    </w:p>
    <w:tbl>
      <w:tblPr>
        <w:tblStyle w:val="TaulukkoRuudukko"/>
        <w:tblpPr w:leftFromText="141" w:rightFromText="141" w:vertAnchor="text" w:horzAnchor="margin" w:tblpY="271"/>
        <w:tblW w:w="4948" w:type="pct"/>
        <w:tblLook w:val="04A0" w:firstRow="1" w:lastRow="0" w:firstColumn="1" w:lastColumn="0" w:noHBand="0" w:noVBand="1"/>
      </w:tblPr>
      <w:tblGrid>
        <w:gridCol w:w="3567"/>
        <w:gridCol w:w="5961"/>
      </w:tblGrid>
      <w:tr w:rsidR="00B435E9" w:rsidRPr="005F47C5" w14:paraId="221C6E8E" w14:textId="77777777" w:rsidTr="426FAE12">
        <w:tc>
          <w:tcPr>
            <w:tcW w:w="5000" w:type="pct"/>
            <w:gridSpan w:val="2"/>
            <w:shd w:val="clear" w:color="auto" w:fill="8DB3E2" w:themeFill="text2" w:themeFillTint="66"/>
          </w:tcPr>
          <w:p w14:paraId="64A4DA98" w14:textId="77777777" w:rsidR="00B435E9" w:rsidRDefault="006F6F9C" w:rsidP="006F6F9C">
            <w:pPr>
              <w:pStyle w:val="Otsikko31"/>
            </w:pPr>
            <w:bookmarkStart w:id="13" w:name="_Toc86153351"/>
            <w:r w:rsidRPr="00633B08">
              <w:lastRenderedPageBreak/>
              <w:t xml:space="preserve">OPETUKSEN JA KASVATUKSEN TAVOITTEITA TUKEVA MUU </w:t>
            </w:r>
            <w:r w:rsidR="00B435E9" w:rsidRPr="00633B08">
              <w:t>TOIMINTA</w:t>
            </w:r>
            <w:bookmarkEnd w:id="13"/>
          </w:p>
          <w:p w14:paraId="2362D89B" w14:textId="421541A2" w:rsidR="00761B6E" w:rsidRPr="001368FE" w:rsidRDefault="00761B6E" w:rsidP="001368FE">
            <w:r w:rsidRPr="001368FE">
              <w:t xml:space="preserve">Alla kuvatun toiminnan lisäksi, lukuvuoden aikana opettajat voivat tehdä luokkiensa tai opetusryhmiensä kanssa myös muita retkiä ja opintokäyntejä tai osallistua erilaisiin tapahtumiin ja kilpailuihin. Niiden hyväksyminen tapahtuu rehtorin toimesta. Poikkeuksena tästä ovat yön yli kestävät retket ja tapahtumat, jotka </w:t>
            </w:r>
            <w:r w:rsidR="00F9693A" w:rsidRPr="001368FE">
              <w:t xml:space="preserve">opetuspäällikkö </w:t>
            </w:r>
            <w:r w:rsidRPr="001368FE">
              <w:t>hyväksyy erilli</w:t>
            </w:r>
            <w:r w:rsidR="002E08B2">
              <w:softHyphen/>
            </w:r>
            <w:r w:rsidR="002E08B2">
              <w:softHyphen/>
            </w:r>
            <w:r w:rsidRPr="001368FE">
              <w:t>sen suunnitelman pohjalta.</w:t>
            </w:r>
          </w:p>
        </w:tc>
      </w:tr>
      <w:tr w:rsidR="00B435E9" w:rsidRPr="005F47C5" w14:paraId="02CBE841" w14:textId="77777777" w:rsidTr="426FAE12">
        <w:trPr>
          <w:trHeight w:val="567"/>
        </w:trPr>
        <w:tc>
          <w:tcPr>
            <w:tcW w:w="1872" w:type="pct"/>
          </w:tcPr>
          <w:p w14:paraId="7E4EAC6F" w14:textId="77777777" w:rsidR="00D74685" w:rsidRDefault="00B435E9" w:rsidP="00E85B1D">
            <w:pPr>
              <w:pStyle w:val="Leipteksti"/>
            </w:pPr>
            <w:r>
              <w:t>Kerhot</w:t>
            </w:r>
            <w:r w:rsidR="00355C3F">
              <w:t>oimint</w:t>
            </w:r>
            <w:r w:rsidR="00D74685">
              <w:t>a</w:t>
            </w:r>
          </w:p>
          <w:p w14:paraId="6A2525F3" w14:textId="55ED850E" w:rsidR="00D74685" w:rsidRDefault="00D74685" w:rsidP="00D74685">
            <w:pPr>
              <w:pStyle w:val="Leipteksti"/>
              <w:numPr>
                <w:ilvl w:val="0"/>
                <w:numId w:val="15"/>
              </w:numPr>
            </w:pPr>
            <w:r>
              <w:t>Osallistuminen yhteiseen harrastusiltapäivätoimintaan</w:t>
            </w:r>
          </w:p>
          <w:p w14:paraId="37C9F290" w14:textId="55DE2376" w:rsidR="00B435E9" w:rsidRPr="005F47C5" w:rsidRDefault="00D74685" w:rsidP="00D74685">
            <w:pPr>
              <w:pStyle w:val="Leipteksti"/>
              <w:numPr>
                <w:ilvl w:val="0"/>
                <w:numId w:val="15"/>
              </w:numPr>
            </w:pPr>
            <w:r>
              <w:t>Koulujen oma kerhotoiminta</w:t>
            </w:r>
          </w:p>
        </w:tc>
        <w:tc>
          <w:tcPr>
            <w:tcW w:w="3128" w:type="pct"/>
          </w:tcPr>
          <w:p w14:paraId="596B41E6" w14:textId="54101A86" w:rsidR="00B435E9" w:rsidRPr="005F47C5" w:rsidRDefault="00F409BB" w:rsidP="426FAE12">
            <w:pPr>
              <w:rPr>
                <w:rFonts w:eastAsia="Calibri" w:cs="Calibri"/>
                <w:szCs w:val="20"/>
              </w:rPr>
            </w:pPr>
            <w:r>
              <w:t>Koulussa järjestetään liikunta</w:t>
            </w:r>
            <w:r w:rsidR="00516DF3">
              <w:t>-</w:t>
            </w:r>
            <w:r>
              <w:t xml:space="preserve"> </w:t>
            </w:r>
            <w:r w:rsidR="00516DF3">
              <w:t>ja käsityökerho</w:t>
            </w:r>
            <w:r w:rsidR="007269A5">
              <w:t xml:space="preserve"> </w:t>
            </w:r>
            <w:r>
              <w:t>kunnan kerhotoiminnan hankerahoituksella.</w:t>
            </w:r>
            <w:r w:rsidR="00516DF3">
              <w:t xml:space="preserve"> Lisäksi hankerahoituksella toteutetaan pianokerho, jonka Nurmijärven Musiikkiopisto järjestää.</w:t>
            </w:r>
          </w:p>
        </w:tc>
      </w:tr>
      <w:tr w:rsidR="006F6F9C" w:rsidRPr="005F47C5" w14:paraId="613531F2" w14:textId="77777777" w:rsidTr="426FAE12">
        <w:trPr>
          <w:trHeight w:val="567"/>
        </w:trPr>
        <w:tc>
          <w:tcPr>
            <w:tcW w:w="1872" w:type="pct"/>
          </w:tcPr>
          <w:p w14:paraId="11112CB5" w14:textId="77777777" w:rsidR="006F6F9C" w:rsidRDefault="00D74685" w:rsidP="00E85B1D">
            <w:pPr>
              <w:pStyle w:val="Leipteksti"/>
            </w:pPr>
            <w:r>
              <w:t>H</w:t>
            </w:r>
            <w:r w:rsidR="0036595C">
              <w:t>ankkeet ja projektit</w:t>
            </w:r>
          </w:p>
          <w:p w14:paraId="716F7FB2" w14:textId="174929C7" w:rsidR="00D74685" w:rsidRDefault="00D74685" w:rsidP="00D74685">
            <w:pPr>
              <w:pStyle w:val="Leipteksti"/>
              <w:numPr>
                <w:ilvl w:val="0"/>
                <w:numId w:val="15"/>
              </w:numPr>
            </w:pPr>
            <w:r>
              <w:t>Osallistuminen kunnan yhteisiin hankkeisiin</w:t>
            </w:r>
          </w:p>
          <w:p w14:paraId="6399B4F7" w14:textId="2DC5C595" w:rsidR="00D74685" w:rsidRDefault="00D74685" w:rsidP="00D74685">
            <w:pPr>
              <w:pStyle w:val="Leipteksti"/>
              <w:numPr>
                <w:ilvl w:val="0"/>
                <w:numId w:val="15"/>
              </w:numPr>
            </w:pPr>
            <w:r>
              <w:t>Koulun omat hankkeet</w:t>
            </w:r>
          </w:p>
        </w:tc>
        <w:tc>
          <w:tcPr>
            <w:tcW w:w="3128" w:type="pct"/>
          </w:tcPr>
          <w:p w14:paraId="1AC06025" w14:textId="2E22D6F6" w:rsidR="006F6F9C" w:rsidRPr="005F47C5" w:rsidRDefault="000441E6" w:rsidP="0036595C">
            <w:r>
              <w:t>ei hankkeita</w:t>
            </w:r>
          </w:p>
        </w:tc>
      </w:tr>
      <w:tr w:rsidR="00D244EF" w:rsidRPr="005F47C5" w14:paraId="01C701B2" w14:textId="77777777" w:rsidTr="426FAE12">
        <w:trPr>
          <w:trHeight w:val="567"/>
        </w:trPr>
        <w:tc>
          <w:tcPr>
            <w:tcW w:w="1872" w:type="pct"/>
          </w:tcPr>
          <w:p w14:paraId="50CA0E32" w14:textId="511D480A" w:rsidR="00D244EF" w:rsidRDefault="00D244EF" w:rsidP="00D244EF">
            <w:pPr>
              <w:pStyle w:val="Leipteksti"/>
            </w:pPr>
            <w:r>
              <w:t>Koulun yhteiset tapahtumat ja mahdollisten poikkeuspäivien ajankohdat (ks. opetuspäällikön ohje koskien poikkeuksia lukujärjestyksen mukaisesta työskentelystä)</w:t>
            </w:r>
          </w:p>
        </w:tc>
        <w:tc>
          <w:tcPr>
            <w:tcW w:w="3128" w:type="pct"/>
          </w:tcPr>
          <w:p w14:paraId="61AC8A41" w14:textId="5B92C8DE" w:rsidR="00D244EF" w:rsidRDefault="00D244EF" w:rsidP="00D244EF">
            <w:r>
              <w:t>-</w:t>
            </w:r>
            <w:r w:rsidRPr="009764ED">
              <w:t xml:space="preserve">yleisurheilukilpailut lauantaityöpäivänä </w:t>
            </w:r>
            <w:r w:rsidR="00412D65">
              <w:t>9</w:t>
            </w:r>
            <w:r w:rsidRPr="009764ED">
              <w:t>.9.202</w:t>
            </w:r>
            <w:r w:rsidR="00412D65">
              <w:t>3</w:t>
            </w:r>
          </w:p>
          <w:p w14:paraId="3C8E68D0" w14:textId="6ED9BEF2" w:rsidR="00275E79" w:rsidRDefault="00275E79" w:rsidP="00D244EF">
            <w:r>
              <w:t>-kodin ja koulun päivä 29.9</w:t>
            </w:r>
            <w:r w:rsidR="003A7980">
              <w:t>.2023</w:t>
            </w:r>
          </w:p>
          <w:p w14:paraId="4C2DCA4E" w14:textId="0D359DA8" w:rsidR="00275E79" w:rsidRPr="009764ED" w:rsidRDefault="00275E79" w:rsidP="00D244EF">
            <w:r>
              <w:t>-6.lk yrityskyläpäivä 2.11</w:t>
            </w:r>
            <w:r w:rsidR="003A7980">
              <w:t>.2023</w:t>
            </w:r>
          </w:p>
          <w:p w14:paraId="3340C059" w14:textId="2A4BE624" w:rsidR="00D244EF" w:rsidRPr="009764ED" w:rsidRDefault="00D244EF" w:rsidP="00D244EF">
            <w:r w:rsidRPr="009764ED">
              <w:t>-pääsiäismyyjäiset</w:t>
            </w:r>
            <w:r w:rsidR="005E4601">
              <w:t xml:space="preserve"> 24.3.2024</w:t>
            </w:r>
          </w:p>
          <w:p w14:paraId="561FDCEA" w14:textId="20640845" w:rsidR="00D244EF" w:rsidRPr="009764ED" w:rsidRDefault="00D244EF" w:rsidP="00D244EF">
            <w:r w:rsidRPr="009764ED">
              <w:t>-Unicef-kävely</w:t>
            </w:r>
            <w:r w:rsidR="005E4601">
              <w:t xml:space="preserve"> toukokuussa</w:t>
            </w:r>
          </w:p>
          <w:p w14:paraId="1F6ADAE5" w14:textId="7AE1E0A6" w:rsidR="00D244EF" w:rsidRDefault="000E5AD4" w:rsidP="00D244EF">
            <w:r>
              <w:t>-lukuviikko 22-28.4</w:t>
            </w:r>
            <w:r w:rsidR="003A7980">
              <w:t>.2024</w:t>
            </w:r>
          </w:p>
          <w:p w14:paraId="7E4D90CF" w14:textId="222E5526" w:rsidR="000E5AD4" w:rsidRPr="009764ED" w:rsidRDefault="000E5AD4" w:rsidP="00D244EF">
            <w:r>
              <w:t>-mediaviikko helmikuussa</w:t>
            </w:r>
          </w:p>
          <w:p w14:paraId="615C4D85" w14:textId="059A31B9" w:rsidR="00D244EF" w:rsidRPr="009764ED" w:rsidRDefault="00D244EF" w:rsidP="00D244EF">
            <w:r w:rsidRPr="009764ED">
              <w:t xml:space="preserve">-joulujuhla </w:t>
            </w:r>
            <w:r w:rsidR="000E5AD4">
              <w:t>20</w:t>
            </w:r>
            <w:r w:rsidR="00412D65">
              <w:t>.</w:t>
            </w:r>
            <w:r w:rsidR="000E5AD4">
              <w:t>12</w:t>
            </w:r>
            <w:r w:rsidRPr="009764ED">
              <w:t>.202</w:t>
            </w:r>
            <w:r w:rsidR="00412D65">
              <w:t>3</w:t>
            </w:r>
            <w:r w:rsidRPr="009764ED">
              <w:t xml:space="preserve"> klo 18</w:t>
            </w:r>
          </w:p>
          <w:p w14:paraId="2D16C85A" w14:textId="77777777" w:rsidR="00D244EF" w:rsidRPr="009764ED" w:rsidRDefault="00D244EF" w:rsidP="00D244EF">
            <w:r w:rsidRPr="009764ED">
              <w:t>-henkilökunnan tyhy-päivä kevätlukukauden aikana (koulu päättyy kaikille 12.05)</w:t>
            </w:r>
          </w:p>
          <w:p w14:paraId="003F7FFE" w14:textId="44FAEBE7" w:rsidR="00D244EF" w:rsidRDefault="00D244EF" w:rsidP="00D244EF">
            <w:pPr>
              <w:spacing w:line="276" w:lineRule="auto"/>
              <w:rPr>
                <w:rFonts w:eastAsia="Calibri" w:cs="Calibri"/>
                <w:szCs w:val="20"/>
              </w:rPr>
            </w:pPr>
            <w:r w:rsidRPr="009764ED">
              <w:t>-</w:t>
            </w:r>
            <w:r>
              <w:t xml:space="preserve">pajapäivät </w:t>
            </w:r>
            <w:r w:rsidR="00E653CE">
              <w:t>pe 8</w:t>
            </w:r>
            <w:r>
              <w:t>.12.202</w:t>
            </w:r>
            <w:r w:rsidR="00E653CE">
              <w:t>3</w:t>
            </w:r>
            <w:r>
              <w:t xml:space="preserve"> ja pe </w:t>
            </w:r>
            <w:r w:rsidR="00E653CE">
              <w:t>15</w:t>
            </w:r>
            <w:r>
              <w:t>.3.202</w:t>
            </w:r>
            <w:r w:rsidR="00E653CE">
              <w:t>4</w:t>
            </w:r>
          </w:p>
        </w:tc>
      </w:tr>
      <w:tr w:rsidR="00D244EF" w:rsidRPr="005F47C5" w14:paraId="225C8F37" w14:textId="77777777" w:rsidTr="426FAE12">
        <w:trPr>
          <w:trHeight w:val="567"/>
        </w:trPr>
        <w:tc>
          <w:tcPr>
            <w:tcW w:w="1872" w:type="pct"/>
          </w:tcPr>
          <w:p w14:paraId="4A98C96D" w14:textId="77777777" w:rsidR="00D244EF" w:rsidRDefault="00D244EF" w:rsidP="00D244EF">
            <w:pPr>
              <w:pStyle w:val="Leipteksti"/>
            </w:pPr>
            <w:r>
              <w:t>Retket ja leirikoulut</w:t>
            </w:r>
          </w:p>
        </w:tc>
        <w:tc>
          <w:tcPr>
            <w:tcW w:w="3128" w:type="pct"/>
          </w:tcPr>
          <w:p w14:paraId="62744A8B" w14:textId="7895A1AB" w:rsidR="00D244EF" w:rsidRPr="005F47C5" w:rsidRDefault="00D244EF" w:rsidP="00D244EF">
            <w:r w:rsidRPr="00D244EF">
              <w:t>Retkien suunnitelmat tehdään kevätlukukaudella, leirikouluja ei toteuteta.</w:t>
            </w:r>
          </w:p>
        </w:tc>
      </w:tr>
      <w:tr w:rsidR="00D244EF" w:rsidRPr="005F47C5" w14:paraId="20288A3E" w14:textId="77777777" w:rsidTr="426FAE12">
        <w:trPr>
          <w:trHeight w:val="567"/>
        </w:trPr>
        <w:tc>
          <w:tcPr>
            <w:tcW w:w="1872" w:type="pct"/>
          </w:tcPr>
          <w:p w14:paraId="53EEE6DA" w14:textId="77777777" w:rsidR="00D244EF" w:rsidRPr="005F47C5" w:rsidRDefault="00D244EF" w:rsidP="00D244EF">
            <w:pPr>
              <w:pStyle w:val="Leipteksti"/>
            </w:pPr>
            <w:r>
              <w:t>Kansainvälinen toiminta</w:t>
            </w:r>
          </w:p>
        </w:tc>
        <w:tc>
          <w:tcPr>
            <w:tcW w:w="3128" w:type="pct"/>
          </w:tcPr>
          <w:p w14:paraId="0F1B2A0A" w14:textId="7611E3BA" w:rsidR="00D244EF" w:rsidRPr="005F47C5" w:rsidRDefault="00D244EF" w:rsidP="00D244EF">
            <w:r>
              <w:t>Ei kansainvälistä toimintaa toistaiseksi</w:t>
            </w:r>
          </w:p>
        </w:tc>
      </w:tr>
      <w:tr w:rsidR="00D244EF" w14:paraId="0A99BE55" w14:textId="77777777" w:rsidTr="426FAE12">
        <w:trPr>
          <w:trHeight w:val="567"/>
        </w:trPr>
        <w:tc>
          <w:tcPr>
            <w:tcW w:w="1872" w:type="pct"/>
          </w:tcPr>
          <w:p w14:paraId="4E4C2060" w14:textId="77777777" w:rsidR="00D244EF" w:rsidRDefault="00D244EF" w:rsidP="00D244EF">
            <w:pPr>
              <w:pStyle w:val="Leipteksti"/>
            </w:pPr>
            <w:r>
              <w:t>Yrittäjyys ja TET-jaksot</w:t>
            </w:r>
          </w:p>
        </w:tc>
        <w:tc>
          <w:tcPr>
            <w:tcW w:w="3128" w:type="pct"/>
          </w:tcPr>
          <w:p w14:paraId="5982D106" w14:textId="36AD2A33" w:rsidR="00D244EF" w:rsidRDefault="00D244EF" w:rsidP="00D244EF">
            <w:r>
              <w:t>6.luokkalaiset suorittavat yrityskylä-vierailun ja tekevät siihen liittyvät tehtävät (</w:t>
            </w:r>
            <w:proofErr w:type="gramStart"/>
            <w:r>
              <w:t>10h</w:t>
            </w:r>
            <w:proofErr w:type="gramEnd"/>
            <w:r>
              <w:t>)</w:t>
            </w:r>
          </w:p>
        </w:tc>
      </w:tr>
      <w:tr w:rsidR="00D244EF" w14:paraId="6B54E389" w14:textId="77777777" w:rsidTr="426FAE12">
        <w:trPr>
          <w:trHeight w:val="567"/>
        </w:trPr>
        <w:tc>
          <w:tcPr>
            <w:tcW w:w="1872" w:type="pct"/>
          </w:tcPr>
          <w:p w14:paraId="47276C9D" w14:textId="77777777" w:rsidR="00D244EF" w:rsidRDefault="00D244EF" w:rsidP="00D244EF">
            <w:pPr>
              <w:pStyle w:val="Leipteksti"/>
            </w:pPr>
            <w:r>
              <w:t>Yhteistyö ja -toimintaa muiden tahojen kanssa</w:t>
            </w:r>
          </w:p>
        </w:tc>
        <w:tc>
          <w:tcPr>
            <w:tcW w:w="3128" w:type="pct"/>
          </w:tcPr>
          <w:p w14:paraId="7CBCC727" w14:textId="260BA97C" w:rsidR="00D244EF" w:rsidRPr="00346F0F" w:rsidRDefault="00346F0F" w:rsidP="00346F0F">
            <w:pPr>
              <w:rPr>
                <w:rFonts w:eastAsia="Calibri" w:cs="Calibri"/>
                <w:szCs w:val="20"/>
              </w:rPr>
            </w:pPr>
            <w:r>
              <w:rPr>
                <w:rFonts w:eastAsia="Calibri" w:cs="Calibri"/>
                <w:szCs w:val="20"/>
              </w:rPr>
              <w:t>Seurakunnan kanssa tehtävä yhteistyö. 3.lk kirkkovierailu, mahdollisuus joulukirkkoon, pääsiäisvaellukseen ja aamunavauksiin.</w:t>
            </w:r>
          </w:p>
        </w:tc>
      </w:tr>
    </w:tbl>
    <w:p w14:paraId="32A9E905" w14:textId="77777777" w:rsidR="00490633" w:rsidRDefault="00FE6186">
      <w:pPr>
        <w:suppressLineNumbers w:val="0"/>
        <w:spacing w:before="0" w:after="200"/>
      </w:pPr>
      <w:r>
        <w:br w:type="page"/>
      </w:r>
    </w:p>
    <w:p w14:paraId="00C12129" w14:textId="5CFC1C1A" w:rsidR="00FF110A" w:rsidRDefault="48D367B3" w:rsidP="00633B08">
      <w:pPr>
        <w:pStyle w:val="Otsikko31"/>
      </w:pPr>
      <w:bookmarkStart w:id="14" w:name="_Toc86153352"/>
      <w:r>
        <w:lastRenderedPageBreak/>
        <w:t>LUKUVUOSI</w:t>
      </w:r>
      <w:r w:rsidR="00025D2D">
        <w:t>SUUNNITELMAN LIITTEET</w:t>
      </w:r>
      <w:bookmarkEnd w:id="14"/>
    </w:p>
    <w:p w14:paraId="0C21C6D6" w14:textId="75B1E128" w:rsidR="00FF110A" w:rsidRDefault="00FF110A" w:rsidP="00FF110A">
      <w:r>
        <w:t xml:space="preserve">Liite 1. </w:t>
      </w:r>
      <w:r w:rsidR="4ED614F1">
        <w:t>K</w:t>
      </w:r>
      <w:r w:rsidR="00E831C9">
        <w:t xml:space="preserve">opiot </w:t>
      </w:r>
      <w:r w:rsidR="00E831C9" w:rsidRPr="57B3D3E6">
        <w:rPr>
          <w:u w:val="single"/>
        </w:rPr>
        <w:t>allekirjoitetuista</w:t>
      </w:r>
      <w:r w:rsidR="00E831C9">
        <w:t xml:space="preserve"> opettajatietolomakkeista.</w:t>
      </w:r>
    </w:p>
    <w:p w14:paraId="5271042D" w14:textId="1F29DA3F" w:rsidR="00FF110A" w:rsidRDefault="00FF110A" w:rsidP="00FF110A">
      <w:r>
        <w:t xml:space="preserve">Liite </w:t>
      </w:r>
      <w:r w:rsidR="006951F7">
        <w:t>2</w:t>
      </w:r>
      <w:r>
        <w:t xml:space="preserve">. </w:t>
      </w:r>
      <w:r w:rsidR="009F1520">
        <w:t>Tiedossa olevien l</w:t>
      </w:r>
      <w:r>
        <w:t>eirikoulujen ja retkien toimintasuunnitelmat</w:t>
      </w:r>
    </w:p>
    <w:p w14:paraId="5703AA99" w14:textId="02D11A66" w:rsidR="005E462F" w:rsidRPr="00E272E1" w:rsidRDefault="00FF110A" w:rsidP="00A14ADB">
      <w:r>
        <w:t xml:space="preserve">Liite </w:t>
      </w:r>
      <w:r w:rsidR="006951F7">
        <w:t>3</w:t>
      </w:r>
      <w:r>
        <w:t xml:space="preserve">. </w:t>
      </w:r>
      <w:r w:rsidR="006860B7">
        <w:t>Lukuvuosisuunnitelman turvallisuusliite</w:t>
      </w:r>
    </w:p>
    <w:p w14:paraId="1EC3DA75" w14:textId="30DDE9FD" w:rsidR="005E462F" w:rsidRPr="00E272E1" w:rsidRDefault="00FF110A" w:rsidP="00A14ADB">
      <w:r>
        <w:t xml:space="preserve">Liite </w:t>
      </w:r>
      <w:r w:rsidR="006951F7">
        <w:t>4</w:t>
      </w:r>
      <w:r>
        <w:t>.</w:t>
      </w:r>
      <w:r w:rsidR="00640605">
        <w:t xml:space="preserve"> Oppilaanohjauksen lehtorin työaikalaskelma (vain yläkoulut)</w:t>
      </w:r>
    </w:p>
    <w:sectPr w:rsidR="005E462F" w:rsidRPr="00E272E1" w:rsidSect="006669A1">
      <w:headerReference w:type="default" r:id="rId13"/>
      <w:footerReference w:type="default" r:id="rId14"/>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6644" w14:textId="77777777" w:rsidR="00913B90" w:rsidRDefault="00913B90" w:rsidP="00F43058">
      <w:pPr>
        <w:spacing w:before="0" w:after="0" w:line="240" w:lineRule="auto"/>
      </w:pPr>
      <w:r>
        <w:separator/>
      </w:r>
    </w:p>
  </w:endnote>
  <w:endnote w:type="continuationSeparator" w:id="0">
    <w:p w14:paraId="465B836A" w14:textId="77777777" w:rsidR="00913B90" w:rsidRDefault="00913B90" w:rsidP="00F43058">
      <w:pPr>
        <w:spacing w:before="0" w:after="0" w:line="240" w:lineRule="auto"/>
      </w:pPr>
      <w:r>
        <w:continuationSeparator/>
      </w:r>
    </w:p>
  </w:endnote>
  <w:endnote w:type="continuationNotice" w:id="1">
    <w:p w14:paraId="429613EB" w14:textId="77777777" w:rsidR="00913B90" w:rsidRDefault="00913B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9883" w14:textId="77777777" w:rsidR="00742D76" w:rsidRDefault="00742D76" w:rsidP="006669A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AD65" w14:textId="77777777" w:rsidR="00913B90" w:rsidRDefault="00913B90" w:rsidP="00F43058">
      <w:pPr>
        <w:spacing w:before="0" w:after="0" w:line="240" w:lineRule="auto"/>
      </w:pPr>
      <w:r>
        <w:separator/>
      </w:r>
    </w:p>
  </w:footnote>
  <w:footnote w:type="continuationSeparator" w:id="0">
    <w:p w14:paraId="44E938EB" w14:textId="77777777" w:rsidR="00913B90" w:rsidRDefault="00913B90" w:rsidP="00F43058">
      <w:pPr>
        <w:spacing w:before="0" w:after="0" w:line="240" w:lineRule="auto"/>
      </w:pPr>
      <w:r>
        <w:continuationSeparator/>
      </w:r>
    </w:p>
  </w:footnote>
  <w:footnote w:type="continuationNotice" w:id="1">
    <w:p w14:paraId="31FE71D7" w14:textId="77777777" w:rsidR="00913B90" w:rsidRDefault="00913B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0F55" w14:textId="77777777" w:rsidR="00742D76" w:rsidRDefault="00742D76" w:rsidP="00520092">
    <w:pPr>
      <w:pStyle w:val="Yltunniste"/>
      <w:jc w:val="right"/>
    </w:pPr>
    <w:r w:rsidRPr="00F43058">
      <w:rPr>
        <w:noProof/>
        <w:lang w:eastAsia="fi-FI"/>
      </w:rPr>
      <w:drawing>
        <wp:anchor distT="0" distB="0" distL="114300" distR="114300" simplePos="0" relativeHeight="251658240" behindDoc="0" locked="0" layoutInCell="1" allowOverlap="1" wp14:anchorId="4DE1D353" wp14:editId="07777777">
          <wp:simplePos x="0" y="0"/>
          <wp:positionH relativeFrom="column">
            <wp:posOffset>0</wp:posOffset>
          </wp:positionH>
          <wp:positionV relativeFrom="paragraph">
            <wp:posOffset>-107315</wp:posOffset>
          </wp:positionV>
          <wp:extent cx="2183765" cy="723900"/>
          <wp:effectExtent l="19050" t="0" r="6985" b="0"/>
          <wp:wrapTopAndBottom/>
          <wp:docPr id="2" name="Kuva 2" descr="nurmijarvi_m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nurmijarvi_mv_logo"/>
                  <pic:cNvPicPr>
                    <a:picLocks noChangeAspect="1" noChangeArrowheads="1"/>
                  </pic:cNvPicPr>
                </pic:nvPicPr>
                <pic:blipFill>
                  <a:blip r:embed="rId1"/>
                  <a:srcRect/>
                  <a:stretch>
                    <a:fillRect/>
                  </a:stretch>
                </pic:blipFill>
                <pic:spPr bwMode="auto">
                  <a:xfrm>
                    <a:off x="0" y="0"/>
                    <a:ext cx="2183765" cy="723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B1CB" w14:textId="5F785B6E" w:rsidR="00742D76" w:rsidRDefault="00742D76">
    <w:pPr>
      <w:pStyle w:val="Yltunniste"/>
    </w:pPr>
    <w:r w:rsidRPr="00F43058">
      <w:rPr>
        <w:noProof/>
        <w:lang w:eastAsia="fi-FI"/>
      </w:rPr>
      <w:drawing>
        <wp:anchor distT="0" distB="0" distL="114300" distR="114300" simplePos="0" relativeHeight="251658241" behindDoc="0" locked="0" layoutInCell="1" allowOverlap="1" wp14:anchorId="6974A4C9" wp14:editId="3AE2A6A2">
          <wp:simplePos x="0" y="0"/>
          <wp:positionH relativeFrom="column">
            <wp:posOffset>1270</wp:posOffset>
          </wp:positionH>
          <wp:positionV relativeFrom="paragraph">
            <wp:posOffset>-161323</wp:posOffset>
          </wp:positionV>
          <wp:extent cx="2183765" cy="723900"/>
          <wp:effectExtent l="0" t="0" r="6985" b="0"/>
          <wp:wrapNone/>
          <wp:docPr id="1" name="Kuva 1" descr="nurmijarvi_m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nurmijarvi_mv_logo"/>
                  <pic:cNvPicPr>
                    <a:picLocks noChangeAspect="1" noChangeArrowheads="1"/>
                  </pic:cNvPicPr>
                </pic:nvPicPr>
                <pic:blipFill>
                  <a:blip r:embed="rId1"/>
                  <a:srcRect/>
                  <a:stretch>
                    <a:fillRect/>
                  </a:stretch>
                </pic:blipFill>
                <pic:spPr bwMode="auto">
                  <a:xfrm>
                    <a:off x="0" y="0"/>
                    <a:ext cx="2183765" cy="723900"/>
                  </a:xfrm>
                  <a:prstGeom prst="rect">
                    <a:avLst/>
                  </a:prstGeom>
                  <a:noFill/>
                  <a:ln w="9525">
                    <a:noFill/>
                    <a:miter lim="800000"/>
                    <a:headEnd/>
                    <a:tailEnd/>
                  </a:ln>
                </pic:spPr>
              </pic:pic>
            </a:graphicData>
          </a:graphic>
        </wp:anchor>
      </w:drawing>
    </w:r>
    <w:r>
      <w:tab/>
    </w:r>
    <w:r>
      <w:tab/>
      <w:t>Lukuvuosisuunnitelma 202</w:t>
    </w:r>
    <w:r w:rsidR="007D2029">
      <w:t>1</w:t>
    </w:r>
    <w:r>
      <w:t>–202</w:t>
    </w:r>
    <w:r w:rsidR="007D2029">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FA4" w14:textId="77777777" w:rsidR="00742D76" w:rsidRPr="00A14ADB" w:rsidRDefault="00742D76" w:rsidP="00A14AD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B15B"/>
    <w:multiLevelType w:val="hybridMultilevel"/>
    <w:tmpl w:val="8FCABAD6"/>
    <w:lvl w:ilvl="0" w:tplc="203AD40E">
      <w:start w:val="1"/>
      <w:numFmt w:val="bullet"/>
      <w:lvlText w:val="·"/>
      <w:lvlJc w:val="left"/>
      <w:pPr>
        <w:ind w:left="720" w:hanging="360"/>
      </w:pPr>
      <w:rPr>
        <w:rFonts w:ascii="Symbol" w:hAnsi="Symbol" w:hint="default"/>
      </w:rPr>
    </w:lvl>
    <w:lvl w:ilvl="1" w:tplc="D11CAC5C">
      <w:start w:val="1"/>
      <w:numFmt w:val="bullet"/>
      <w:lvlText w:val="o"/>
      <w:lvlJc w:val="left"/>
      <w:pPr>
        <w:ind w:left="1440" w:hanging="360"/>
      </w:pPr>
      <w:rPr>
        <w:rFonts w:ascii="Courier New" w:hAnsi="Courier New" w:hint="default"/>
      </w:rPr>
    </w:lvl>
    <w:lvl w:ilvl="2" w:tplc="CCEE81CA">
      <w:start w:val="1"/>
      <w:numFmt w:val="bullet"/>
      <w:lvlText w:val=""/>
      <w:lvlJc w:val="left"/>
      <w:pPr>
        <w:ind w:left="2160" w:hanging="360"/>
      </w:pPr>
      <w:rPr>
        <w:rFonts w:ascii="Wingdings" w:hAnsi="Wingdings" w:hint="default"/>
      </w:rPr>
    </w:lvl>
    <w:lvl w:ilvl="3" w:tplc="CB24A7B2">
      <w:start w:val="1"/>
      <w:numFmt w:val="bullet"/>
      <w:lvlText w:val=""/>
      <w:lvlJc w:val="left"/>
      <w:pPr>
        <w:ind w:left="2880" w:hanging="360"/>
      </w:pPr>
      <w:rPr>
        <w:rFonts w:ascii="Symbol" w:hAnsi="Symbol" w:hint="default"/>
      </w:rPr>
    </w:lvl>
    <w:lvl w:ilvl="4" w:tplc="C088B8F4">
      <w:start w:val="1"/>
      <w:numFmt w:val="bullet"/>
      <w:lvlText w:val="o"/>
      <w:lvlJc w:val="left"/>
      <w:pPr>
        <w:ind w:left="3600" w:hanging="360"/>
      </w:pPr>
      <w:rPr>
        <w:rFonts w:ascii="Courier New" w:hAnsi="Courier New" w:hint="default"/>
      </w:rPr>
    </w:lvl>
    <w:lvl w:ilvl="5" w:tplc="F73414DA">
      <w:start w:val="1"/>
      <w:numFmt w:val="bullet"/>
      <w:lvlText w:val=""/>
      <w:lvlJc w:val="left"/>
      <w:pPr>
        <w:ind w:left="4320" w:hanging="360"/>
      </w:pPr>
      <w:rPr>
        <w:rFonts w:ascii="Wingdings" w:hAnsi="Wingdings" w:hint="default"/>
      </w:rPr>
    </w:lvl>
    <w:lvl w:ilvl="6" w:tplc="3242689A">
      <w:start w:val="1"/>
      <w:numFmt w:val="bullet"/>
      <w:lvlText w:val=""/>
      <w:lvlJc w:val="left"/>
      <w:pPr>
        <w:ind w:left="5040" w:hanging="360"/>
      </w:pPr>
      <w:rPr>
        <w:rFonts w:ascii="Symbol" w:hAnsi="Symbol" w:hint="default"/>
      </w:rPr>
    </w:lvl>
    <w:lvl w:ilvl="7" w:tplc="54666086">
      <w:start w:val="1"/>
      <w:numFmt w:val="bullet"/>
      <w:lvlText w:val="o"/>
      <w:lvlJc w:val="left"/>
      <w:pPr>
        <w:ind w:left="5760" w:hanging="360"/>
      </w:pPr>
      <w:rPr>
        <w:rFonts w:ascii="Courier New" w:hAnsi="Courier New" w:hint="default"/>
      </w:rPr>
    </w:lvl>
    <w:lvl w:ilvl="8" w:tplc="6E9E06E6">
      <w:start w:val="1"/>
      <w:numFmt w:val="bullet"/>
      <w:lvlText w:val=""/>
      <w:lvlJc w:val="left"/>
      <w:pPr>
        <w:ind w:left="6480" w:hanging="360"/>
      </w:pPr>
      <w:rPr>
        <w:rFonts w:ascii="Wingdings" w:hAnsi="Wingdings" w:hint="default"/>
      </w:rPr>
    </w:lvl>
  </w:abstractNum>
  <w:abstractNum w:abstractNumId="1" w15:restartNumberingAfterBreak="0">
    <w:nsid w:val="05966B7C"/>
    <w:multiLevelType w:val="hybridMultilevel"/>
    <w:tmpl w:val="8F66B9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213E"/>
    <w:multiLevelType w:val="hybridMultilevel"/>
    <w:tmpl w:val="9EAEF0DC"/>
    <w:lvl w:ilvl="0" w:tplc="E7B00A62">
      <w:start w:val="1"/>
      <w:numFmt w:val="bullet"/>
      <w:lvlText w:val="·"/>
      <w:lvlJc w:val="left"/>
      <w:pPr>
        <w:ind w:left="720" w:hanging="360"/>
      </w:pPr>
      <w:rPr>
        <w:rFonts w:ascii="Symbol" w:hAnsi="Symbol" w:hint="default"/>
      </w:rPr>
    </w:lvl>
    <w:lvl w:ilvl="1" w:tplc="9BA6BEE8">
      <w:start w:val="1"/>
      <w:numFmt w:val="bullet"/>
      <w:lvlText w:val="o"/>
      <w:lvlJc w:val="left"/>
      <w:pPr>
        <w:ind w:left="1440" w:hanging="360"/>
      </w:pPr>
      <w:rPr>
        <w:rFonts w:ascii="Courier New" w:hAnsi="Courier New" w:hint="default"/>
      </w:rPr>
    </w:lvl>
    <w:lvl w:ilvl="2" w:tplc="7DB0455C">
      <w:start w:val="1"/>
      <w:numFmt w:val="bullet"/>
      <w:lvlText w:val=""/>
      <w:lvlJc w:val="left"/>
      <w:pPr>
        <w:ind w:left="2160" w:hanging="360"/>
      </w:pPr>
      <w:rPr>
        <w:rFonts w:ascii="Wingdings" w:hAnsi="Wingdings" w:hint="default"/>
      </w:rPr>
    </w:lvl>
    <w:lvl w:ilvl="3" w:tplc="60761220">
      <w:start w:val="1"/>
      <w:numFmt w:val="bullet"/>
      <w:lvlText w:val=""/>
      <w:lvlJc w:val="left"/>
      <w:pPr>
        <w:ind w:left="2880" w:hanging="360"/>
      </w:pPr>
      <w:rPr>
        <w:rFonts w:ascii="Symbol" w:hAnsi="Symbol" w:hint="default"/>
      </w:rPr>
    </w:lvl>
    <w:lvl w:ilvl="4" w:tplc="B18CEDC0">
      <w:start w:val="1"/>
      <w:numFmt w:val="bullet"/>
      <w:lvlText w:val="o"/>
      <w:lvlJc w:val="left"/>
      <w:pPr>
        <w:ind w:left="3600" w:hanging="360"/>
      </w:pPr>
      <w:rPr>
        <w:rFonts w:ascii="Courier New" w:hAnsi="Courier New" w:hint="default"/>
      </w:rPr>
    </w:lvl>
    <w:lvl w:ilvl="5" w:tplc="78F03602">
      <w:start w:val="1"/>
      <w:numFmt w:val="bullet"/>
      <w:lvlText w:val=""/>
      <w:lvlJc w:val="left"/>
      <w:pPr>
        <w:ind w:left="4320" w:hanging="360"/>
      </w:pPr>
      <w:rPr>
        <w:rFonts w:ascii="Wingdings" w:hAnsi="Wingdings" w:hint="default"/>
      </w:rPr>
    </w:lvl>
    <w:lvl w:ilvl="6" w:tplc="6226A6F4">
      <w:start w:val="1"/>
      <w:numFmt w:val="bullet"/>
      <w:lvlText w:val=""/>
      <w:lvlJc w:val="left"/>
      <w:pPr>
        <w:ind w:left="5040" w:hanging="360"/>
      </w:pPr>
      <w:rPr>
        <w:rFonts w:ascii="Symbol" w:hAnsi="Symbol" w:hint="default"/>
      </w:rPr>
    </w:lvl>
    <w:lvl w:ilvl="7" w:tplc="7CE287CA">
      <w:start w:val="1"/>
      <w:numFmt w:val="bullet"/>
      <w:lvlText w:val="o"/>
      <w:lvlJc w:val="left"/>
      <w:pPr>
        <w:ind w:left="5760" w:hanging="360"/>
      </w:pPr>
      <w:rPr>
        <w:rFonts w:ascii="Courier New" w:hAnsi="Courier New" w:hint="default"/>
      </w:rPr>
    </w:lvl>
    <w:lvl w:ilvl="8" w:tplc="DDF0D052">
      <w:start w:val="1"/>
      <w:numFmt w:val="bullet"/>
      <w:lvlText w:val=""/>
      <w:lvlJc w:val="left"/>
      <w:pPr>
        <w:ind w:left="6480" w:hanging="360"/>
      </w:pPr>
      <w:rPr>
        <w:rFonts w:ascii="Wingdings" w:hAnsi="Wingdings" w:hint="default"/>
      </w:rPr>
    </w:lvl>
  </w:abstractNum>
  <w:abstractNum w:abstractNumId="3" w15:restartNumberingAfterBreak="0">
    <w:nsid w:val="080314F6"/>
    <w:multiLevelType w:val="hybridMultilevel"/>
    <w:tmpl w:val="A50C5A9E"/>
    <w:lvl w:ilvl="0" w:tplc="C9B2494E">
      <w:start w:val="1"/>
      <w:numFmt w:val="bullet"/>
      <w:lvlText w:val="·"/>
      <w:lvlJc w:val="left"/>
      <w:pPr>
        <w:ind w:left="720" w:hanging="360"/>
      </w:pPr>
      <w:rPr>
        <w:rFonts w:ascii="Symbol" w:hAnsi="Symbol" w:hint="default"/>
      </w:rPr>
    </w:lvl>
    <w:lvl w:ilvl="1" w:tplc="BB84574C">
      <w:start w:val="1"/>
      <w:numFmt w:val="bullet"/>
      <w:lvlText w:val="o"/>
      <w:lvlJc w:val="left"/>
      <w:pPr>
        <w:ind w:left="1440" w:hanging="360"/>
      </w:pPr>
      <w:rPr>
        <w:rFonts w:ascii="Courier New" w:hAnsi="Courier New" w:hint="default"/>
      </w:rPr>
    </w:lvl>
    <w:lvl w:ilvl="2" w:tplc="5CAA7DF4">
      <w:start w:val="1"/>
      <w:numFmt w:val="bullet"/>
      <w:lvlText w:val=""/>
      <w:lvlJc w:val="left"/>
      <w:pPr>
        <w:ind w:left="2160" w:hanging="360"/>
      </w:pPr>
      <w:rPr>
        <w:rFonts w:ascii="Wingdings" w:hAnsi="Wingdings" w:hint="default"/>
      </w:rPr>
    </w:lvl>
    <w:lvl w:ilvl="3" w:tplc="8932CFD2">
      <w:start w:val="1"/>
      <w:numFmt w:val="bullet"/>
      <w:lvlText w:val=""/>
      <w:lvlJc w:val="left"/>
      <w:pPr>
        <w:ind w:left="2880" w:hanging="360"/>
      </w:pPr>
      <w:rPr>
        <w:rFonts w:ascii="Symbol" w:hAnsi="Symbol" w:hint="default"/>
      </w:rPr>
    </w:lvl>
    <w:lvl w:ilvl="4" w:tplc="42C4DBA6">
      <w:start w:val="1"/>
      <w:numFmt w:val="bullet"/>
      <w:lvlText w:val="o"/>
      <w:lvlJc w:val="left"/>
      <w:pPr>
        <w:ind w:left="3600" w:hanging="360"/>
      </w:pPr>
      <w:rPr>
        <w:rFonts w:ascii="Courier New" w:hAnsi="Courier New" w:hint="default"/>
      </w:rPr>
    </w:lvl>
    <w:lvl w:ilvl="5" w:tplc="F9003F3E">
      <w:start w:val="1"/>
      <w:numFmt w:val="bullet"/>
      <w:lvlText w:val=""/>
      <w:lvlJc w:val="left"/>
      <w:pPr>
        <w:ind w:left="4320" w:hanging="360"/>
      </w:pPr>
      <w:rPr>
        <w:rFonts w:ascii="Wingdings" w:hAnsi="Wingdings" w:hint="default"/>
      </w:rPr>
    </w:lvl>
    <w:lvl w:ilvl="6" w:tplc="A73060CA">
      <w:start w:val="1"/>
      <w:numFmt w:val="bullet"/>
      <w:lvlText w:val=""/>
      <w:lvlJc w:val="left"/>
      <w:pPr>
        <w:ind w:left="5040" w:hanging="360"/>
      </w:pPr>
      <w:rPr>
        <w:rFonts w:ascii="Symbol" w:hAnsi="Symbol" w:hint="default"/>
      </w:rPr>
    </w:lvl>
    <w:lvl w:ilvl="7" w:tplc="B72817B2">
      <w:start w:val="1"/>
      <w:numFmt w:val="bullet"/>
      <w:lvlText w:val="o"/>
      <w:lvlJc w:val="left"/>
      <w:pPr>
        <w:ind w:left="5760" w:hanging="360"/>
      </w:pPr>
      <w:rPr>
        <w:rFonts w:ascii="Courier New" w:hAnsi="Courier New" w:hint="default"/>
      </w:rPr>
    </w:lvl>
    <w:lvl w:ilvl="8" w:tplc="8618BE44">
      <w:start w:val="1"/>
      <w:numFmt w:val="bullet"/>
      <w:lvlText w:val=""/>
      <w:lvlJc w:val="left"/>
      <w:pPr>
        <w:ind w:left="6480" w:hanging="360"/>
      </w:pPr>
      <w:rPr>
        <w:rFonts w:ascii="Wingdings" w:hAnsi="Wingdings" w:hint="default"/>
      </w:rPr>
    </w:lvl>
  </w:abstractNum>
  <w:abstractNum w:abstractNumId="4" w15:restartNumberingAfterBreak="0">
    <w:nsid w:val="098A2F2D"/>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5" w15:restartNumberingAfterBreak="0">
    <w:nsid w:val="0DB6233A"/>
    <w:multiLevelType w:val="hybridMultilevel"/>
    <w:tmpl w:val="052E0942"/>
    <w:lvl w:ilvl="0" w:tplc="A3964A0C">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32C05C0"/>
    <w:multiLevelType w:val="hybridMultilevel"/>
    <w:tmpl w:val="2828ECBC"/>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283942C5"/>
    <w:multiLevelType w:val="hybridMultilevel"/>
    <w:tmpl w:val="022246E0"/>
    <w:lvl w:ilvl="0" w:tplc="931AB3E6">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6935DCC"/>
    <w:multiLevelType w:val="hybridMultilevel"/>
    <w:tmpl w:val="6F207A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9BF7DA7"/>
    <w:multiLevelType w:val="hybridMultilevel"/>
    <w:tmpl w:val="C5947CC2"/>
    <w:lvl w:ilvl="0" w:tplc="86AE290A">
      <w:start w:val="1"/>
      <w:numFmt w:val="bullet"/>
      <w:lvlText w:val="·"/>
      <w:lvlJc w:val="left"/>
      <w:pPr>
        <w:ind w:left="720" w:hanging="360"/>
      </w:pPr>
      <w:rPr>
        <w:rFonts w:ascii="Symbol" w:hAnsi="Symbol" w:hint="default"/>
      </w:rPr>
    </w:lvl>
    <w:lvl w:ilvl="1" w:tplc="E28EDDA6">
      <w:start w:val="1"/>
      <w:numFmt w:val="bullet"/>
      <w:lvlText w:val="o"/>
      <w:lvlJc w:val="left"/>
      <w:pPr>
        <w:ind w:left="1440" w:hanging="360"/>
      </w:pPr>
      <w:rPr>
        <w:rFonts w:ascii="Courier New" w:hAnsi="Courier New" w:hint="default"/>
      </w:rPr>
    </w:lvl>
    <w:lvl w:ilvl="2" w:tplc="A95CC73A">
      <w:start w:val="1"/>
      <w:numFmt w:val="bullet"/>
      <w:lvlText w:val=""/>
      <w:lvlJc w:val="left"/>
      <w:pPr>
        <w:ind w:left="2160" w:hanging="360"/>
      </w:pPr>
      <w:rPr>
        <w:rFonts w:ascii="Wingdings" w:hAnsi="Wingdings" w:hint="default"/>
      </w:rPr>
    </w:lvl>
    <w:lvl w:ilvl="3" w:tplc="AE86FACC">
      <w:start w:val="1"/>
      <w:numFmt w:val="bullet"/>
      <w:lvlText w:val=""/>
      <w:lvlJc w:val="left"/>
      <w:pPr>
        <w:ind w:left="2880" w:hanging="360"/>
      </w:pPr>
      <w:rPr>
        <w:rFonts w:ascii="Symbol" w:hAnsi="Symbol" w:hint="default"/>
      </w:rPr>
    </w:lvl>
    <w:lvl w:ilvl="4" w:tplc="26421774">
      <w:start w:val="1"/>
      <w:numFmt w:val="bullet"/>
      <w:lvlText w:val="o"/>
      <w:lvlJc w:val="left"/>
      <w:pPr>
        <w:ind w:left="3600" w:hanging="360"/>
      </w:pPr>
      <w:rPr>
        <w:rFonts w:ascii="Courier New" w:hAnsi="Courier New" w:hint="default"/>
      </w:rPr>
    </w:lvl>
    <w:lvl w:ilvl="5" w:tplc="2B408C5C">
      <w:start w:val="1"/>
      <w:numFmt w:val="bullet"/>
      <w:lvlText w:val=""/>
      <w:lvlJc w:val="left"/>
      <w:pPr>
        <w:ind w:left="4320" w:hanging="360"/>
      </w:pPr>
      <w:rPr>
        <w:rFonts w:ascii="Wingdings" w:hAnsi="Wingdings" w:hint="default"/>
      </w:rPr>
    </w:lvl>
    <w:lvl w:ilvl="6" w:tplc="43A6C324">
      <w:start w:val="1"/>
      <w:numFmt w:val="bullet"/>
      <w:lvlText w:val=""/>
      <w:lvlJc w:val="left"/>
      <w:pPr>
        <w:ind w:left="5040" w:hanging="360"/>
      </w:pPr>
      <w:rPr>
        <w:rFonts w:ascii="Symbol" w:hAnsi="Symbol" w:hint="default"/>
      </w:rPr>
    </w:lvl>
    <w:lvl w:ilvl="7" w:tplc="E4C2666E">
      <w:start w:val="1"/>
      <w:numFmt w:val="bullet"/>
      <w:lvlText w:val="o"/>
      <w:lvlJc w:val="left"/>
      <w:pPr>
        <w:ind w:left="5760" w:hanging="360"/>
      </w:pPr>
      <w:rPr>
        <w:rFonts w:ascii="Courier New" w:hAnsi="Courier New" w:hint="default"/>
      </w:rPr>
    </w:lvl>
    <w:lvl w:ilvl="8" w:tplc="16B0C096">
      <w:start w:val="1"/>
      <w:numFmt w:val="bullet"/>
      <w:lvlText w:val=""/>
      <w:lvlJc w:val="left"/>
      <w:pPr>
        <w:ind w:left="6480" w:hanging="360"/>
      </w:pPr>
      <w:rPr>
        <w:rFonts w:ascii="Wingdings" w:hAnsi="Wingdings" w:hint="default"/>
      </w:rPr>
    </w:lvl>
  </w:abstractNum>
  <w:abstractNum w:abstractNumId="10" w15:restartNumberingAfterBreak="0">
    <w:nsid w:val="3BF027DC"/>
    <w:multiLevelType w:val="hybridMultilevel"/>
    <w:tmpl w:val="BA585B4C"/>
    <w:lvl w:ilvl="0" w:tplc="040B0001">
      <w:start w:val="1"/>
      <w:numFmt w:val="bullet"/>
      <w:lvlText w:val=""/>
      <w:lvlJc w:val="left"/>
      <w:pPr>
        <w:ind w:left="767" w:hanging="360"/>
      </w:pPr>
      <w:rPr>
        <w:rFonts w:ascii="Symbol" w:hAnsi="Symbol" w:hint="default"/>
      </w:rPr>
    </w:lvl>
    <w:lvl w:ilvl="1" w:tplc="040B0003" w:tentative="1">
      <w:start w:val="1"/>
      <w:numFmt w:val="bullet"/>
      <w:lvlText w:val="o"/>
      <w:lvlJc w:val="left"/>
      <w:pPr>
        <w:ind w:left="1487" w:hanging="360"/>
      </w:pPr>
      <w:rPr>
        <w:rFonts w:ascii="Courier New" w:hAnsi="Courier New" w:cs="Courier New" w:hint="default"/>
      </w:rPr>
    </w:lvl>
    <w:lvl w:ilvl="2" w:tplc="040B0005" w:tentative="1">
      <w:start w:val="1"/>
      <w:numFmt w:val="bullet"/>
      <w:lvlText w:val=""/>
      <w:lvlJc w:val="left"/>
      <w:pPr>
        <w:ind w:left="2207" w:hanging="360"/>
      </w:pPr>
      <w:rPr>
        <w:rFonts w:ascii="Wingdings" w:hAnsi="Wingdings" w:hint="default"/>
      </w:rPr>
    </w:lvl>
    <w:lvl w:ilvl="3" w:tplc="040B0001" w:tentative="1">
      <w:start w:val="1"/>
      <w:numFmt w:val="bullet"/>
      <w:lvlText w:val=""/>
      <w:lvlJc w:val="left"/>
      <w:pPr>
        <w:ind w:left="2927" w:hanging="360"/>
      </w:pPr>
      <w:rPr>
        <w:rFonts w:ascii="Symbol" w:hAnsi="Symbol" w:hint="default"/>
      </w:rPr>
    </w:lvl>
    <w:lvl w:ilvl="4" w:tplc="040B0003" w:tentative="1">
      <w:start w:val="1"/>
      <w:numFmt w:val="bullet"/>
      <w:lvlText w:val="o"/>
      <w:lvlJc w:val="left"/>
      <w:pPr>
        <w:ind w:left="3647" w:hanging="360"/>
      </w:pPr>
      <w:rPr>
        <w:rFonts w:ascii="Courier New" w:hAnsi="Courier New" w:cs="Courier New" w:hint="default"/>
      </w:rPr>
    </w:lvl>
    <w:lvl w:ilvl="5" w:tplc="040B0005" w:tentative="1">
      <w:start w:val="1"/>
      <w:numFmt w:val="bullet"/>
      <w:lvlText w:val=""/>
      <w:lvlJc w:val="left"/>
      <w:pPr>
        <w:ind w:left="4367" w:hanging="360"/>
      </w:pPr>
      <w:rPr>
        <w:rFonts w:ascii="Wingdings" w:hAnsi="Wingdings" w:hint="default"/>
      </w:rPr>
    </w:lvl>
    <w:lvl w:ilvl="6" w:tplc="040B0001" w:tentative="1">
      <w:start w:val="1"/>
      <w:numFmt w:val="bullet"/>
      <w:lvlText w:val=""/>
      <w:lvlJc w:val="left"/>
      <w:pPr>
        <w:ind w:left="5087" w:hanging="360"/>
      </w:pPr>
      <w:rPr>
        <w:rFonts w:ascii="Symbol" w:hAnsi="Symbol" w:hint="default"/>
      </w:rPr>
    </w:lvl>
    <w:lvl w:ilvl="7" w:tplc="040B0003" w:tentative="1">
      <w:start w:val="1"/>
      <w:numFmt w:val="bullet"/>
      <w:lvlText w:val="o"/>
      <w:lvlJc w:val="left"/>
      <w:pPr>
        <w:ind w:left="5807" w:hanging="360"/>
      </w:pPr>
      <w:rPr>
        <w:rFonts w:ascii="Courier New" w:hAnsi="Courier New" w:cs="Courier New" w:hint="default"/>
      </w:rPr>
    </w:lvl>
    <w:lvl w:ilvl="8" w:tplc="040B0005" w:tentative="1">
      <w:start w:val="1"/>
      <w:numFmt w:val="bullet"/>
      <w:lvlText w:val=""/>
      <w:lvlJc w:val="left"/>
      <w:pPr>
        <w:ind w:left="6527" w:hanging="360"/>
      </w:pPr>
      <w:rPr>
        <w:rFonts w:ascii="Wingdings" w:hAnsi="Wingdings" w:hint="default"/>
      </w:rPr>
    </w:lvl>
  </w:abstractNum>
  <w:abstractNum w:abstractNumId="11" w15:restartNumberingAfterBreak="0">
    <w:nsid w:val="405702C4"/>
    <w:multiLevelType w:val="hybridMultilevel"/>
    <w:tmpl w:val="81BEFB38"/>
    <w:lvl w:ilvl="0" w:tplc="B484D11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E3E1EC2"/>
    <w:multiLevelType w:val="hybridMultilevel"/>
    <w:tmpl w:val="B906A812"/>
    <w:lvl w:ilvl="0" w:tplc="3A704A00">
      <w:start w:val="1"/>
      <w:numFmt w:val="bullet"/>
      <w:lvlText w:val="·"/>
      <w:lvlJc w:val="left"/>
      <w:pPr>
        <w:ind w:left="720" w:hanging="360"/>
      </w:pPr>
      <w:rPr>
        <w:rFonts w:ascii="Symbol" w:hAnsi="Symbol" w:hint="default"/>
      </w:rPr>
    </w:lvl>
    <w:lvl w:ilvl="1" w:tplc="44248B48">
      <w:start w:val="1"/>
      <w:numFmt w:val="bullet"/>
      <w:lvlText w:val="o"/>
      <w:lvlJc w:val="left"/>
      <w:pPr>
        <w:ind w:left="1440" w:hanging="360"/>
      </w:pPr>
      <w:rPr>
        <w:rFonts w:ascii="Courier New" w:hAnsi="Courier New" w:hint="default"/>
      </w:rPr>
    </w:lvl>
    <w:lvl w:ilvl="2" w:tplc="AB624AC2">
      <w:start w:val="1"/>
      <w:numFmt w:val="bullet"/>
      <w:lvlText w:val=""/>
      <w:lvlJc w:val="left"/>
      <w:pPr>
        <w:ind w:left="2160" w:hanging="360"/>
      </w:pPr>
      <w:rPr>
        <w:rFonts w:ascii="Wingdings" w:hAnsi="Wingdings" w:hint="default"/>
      </w:rPr>
    </w:lvl>
    <w:lvl w:ilvl="3" w:tplc="8024598E">
      <w:start w:val="1"/>
      <w:numFmt w:val="bullet"/>
      <w:lvlText w:val=""/>
      <w:lvlJc w:val="left"/>
      <w:pPr>
        <w:ind w:left="2880" w:hanging="360"/>
      </w:pPr>
      <w:rPr>
        <w:rFonts w:ascii="Symbol" w:hAnsi="Symbol" w:hint="default"/>
      </w:rPr>
    </w:lvl>
    <w:lvl w:ilvl="4" w:tplc="EE388532">
      <w:start w:val="1"/>
      <w:numFmt w:val="bullet"/>
      <w:lvlText w:val="o"/>
      <w:lvlJc w:val="left"/>
      <w:pPr>
        <w:ind w:left="3600" w:hanging="360"/>
      </w:pPr>
      <w:rPr>
        <w:rFonts w:ascii="Courier New" w:hAnsi="Courier New" w:hint="default"/>
      </w:rPr>
    </w:lvl>
    <w:lvl w:ilvl="5" w:tplc="31AE605C">
      <w:start w:val="1"/>
      <w:numFmt w:val="bullet"/>
      <w:lvlText w:val=""/>
      <w:lvlJc w:val="left"/>
      <w:pPr>
        <w:ind w:left="4320" w:hanging="360"/>
      </w:pPr>
      <w:rPr>
        <w:rFonts w:ascii="Wingdings" w:hAnsi="Wingdings" w:hint="default"/>
      </w:rPr>
    </w:lvl>
    <w:lvl w:ilvl="6" w:tplc="38CC5970">
      <w:start w:val="1"/>
      <w:numFmt w:val="bullet"/>
      <w:lvlText w:val=""/>
      <w:lvlJc w:val="left"/>
      <w:pPr>
        <w:ind w:left="5040" w:hanging="360"/>
      </w:pPr>
      <w:rPr>
        <w:rFonts w:ascii="Symbol" w:hAnsi="Symbol" w:hint="default"/>
      </w:rPr>
    </w:lvl>
    <w:lvl w:ilvl="7" w:tplc="83E21D86">
      <w:start w:val="1"/>
      <w:numFmt w:val="bullet"/>
      <w:lvlText w:val="o"/>
      <w:lvlJc w:val="left"/>
      <w:pPr>
        <w:ind w:left="5760" w:hanging="360"/>
      </w:pPr>
      <w:rPr>
        <w:rFonts w:ascii="Courier New" w:hAnsi="Courier New" w:hint="default"/>
      </w:rPr>
    </w:lvl>
    <w:lvl w:ilvl="8" w:tplc="123A8B88">
      <w:start w:val="1"/>
      <w:numFmt w:val="bullet"/>
      <w:lvlText w:val=""/>
      <w:lvlJc w:val="left"/>
      <w:pPr>
        <w:ind w:left="6480" w:hanging="360"/>
      </w:pPr>
      <w:rPr>
        <w:rFonts w:ascii="Wingdings" w:hAnsi="Wingdings" w:hint="default"/>
      </w:rPr>
    </w:lvl>
  </w:abstractNum>
  <w:abstractNum w:abstractNumId="13" w15:restartNumberingAfterBreak="0">
    <w:nsid w:val="50EE7CEF"/>
    <w:multiLevelType w:val="hybridMultilevel"/>
    <w:tmpl w:val="5B66E9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347D127"/>
    <w:multiLevelType w:val="hybridMultilevel"/>
    <w:tmpl w:val="E3FE2292"/>
    <w:lvl w:ilvl="0" w:tplc="9962D230">
      <w:start w:val="1"/>
      <w:numFmt w:val="bullet"/>
      <w:lvlText w:val="·"/>
      <w:lvlJc w:val="left"/>
      <w:pPr>
        <w:ind w:left="720" w:hanging="360"/>
      </w:pPr>
      <w:rPr>
        <w:rFonts w:ascii="Symbol" w:hAnsi="Symbol" w:hint="default"/>
      </w:rPr>
    </w:lvl>
    <w:lvl w:ilvl="1" w:tplc="3B14004A">
      <w:start w:val="1"/>
      <w:numFmt w:val="bullet"/>
      <w:lvlText w:val="o"/>
      <w:lvlJc w:val="left"/>
      <w:pPr>
        <w:ind w:left="1440" w:hanging="360"/>
      </w:pPr>
      <w:rPr>
        <w:rFonts w:ascii="Courier New" w:hAnsi="Courier New" w:hint="default"/>
      </w:rPr>
    </w:lvl>
    <w:lvl w:ilvl="2" w:tplc="91D4FEAA">
      <w:start w:val="1"/>
      <w:numFmt w:val="bullet"/>
      <w:lvlText w:val=""/>
      <w:lvlJc w:val="left"/>
      <w:pPr>
        <w:ind w:left="2160" w:hanging="360"/>
      </w:pPr>
      <w:rPr>
        <w:rFonts w:ascii="Wingdings" w:hAnsi="Wingdings" w:hint="default"/>
      </w:rPr>
    </w:lvl>
    <w:lvl w:ilvl="3" w:tplc="64BA8E06">
      <w:start w:val="1"/>
      <w:numFmt w:val="bullet"/>
      <w:lvlText w:val=""/>
      <w:lvlJc w:val="left"/>
      <w:pPr>
        <w:ind w:left="2880" w:hanging="360"/>
      </w:pPr>
      <w:rPr>
        <w:rFonts w:ascii="Symbol" w:hAnsi="Symbol" w:hint="default"/>
      </w:rPr>
    </w:lvl>
    <w:lvl w:ilvl="4" w:tplc="0E0431BC">
      <w:start w:val="1"/>
      <w:numFmt w:val="bullet"/>
      <w:lvlText w:val="o"/>
      <w:lvlJc w:val="left"/>
      <w:pPr>
        <w:ind w:left="3600" w:hanging="360"/>
      </w:pPr>
      <w:rPr>
        <w:rFonts w:ascii="Courier New" w:hAnsi="Courier New" w:hint="default"/>
      </w:rPr>
    </w:lvl>
    <w:lvl w:ilvl="5" w:tplc="4D1815A6">
      <w:start w:val="1"/>
      <w:numFmt w:val="bullet"/>
      <w:lvlText w:val=""/>
      <w:lvlJc w:val="left"/>
      <w:pPr>
        <w:ind w:left="4320" w:hanging="360"/>
      </w:pPr>
      <w:rPr>
        <w:rFonts w:ascii="Wingdings" w:hAnsi="Wingdings" w:hint="default"/>
      </w:rPr>
    </w:lvl>
    <w:lvl w:ilvl="6" w:tplc="C8F6FCDE">
      <w:start w:val="1"/>
      <w:numFmt w:val="bullet"/>
      <w:lvlText w:val=""/>
      <w:lvlJc w:val="left"/>
      <w:pPr>
        <w:ind w:left="5040" w:hanging="360"/>
      </w:pPr>
      <w:rPr>
        <w:rFonts w:ascii="Symbol" w:hAnsi="Symbol" w:hint="default"/>
      </w:rPr>
    </w:lvl>
    <w:lvl w:ilvl="7" w:tplc="7662ED7E">
      <w:start w:val="1"/>
      <w:numFmt w:val="bullet"/>
      <w:lvlText w:val="o"/>
      <w:lvlJc w:val="left"/>
      <w:pPr>
        <w:ind w:left="5760" w:hanging="360"/>
      </w:pPr>
      <w:rPr>
        <w:rFonts w:ascii="Courier New" w:hAnsi="Courier New" w:hint="default"/>
      </w:rPr>
    </w:lvl>
    <w:lvl w:ilvl="8" w:tplc="94A64EF8">
      <w:start w:val="1"/>
      <w:numFmt w:val="bullet"/>
      <w:lvlText w:val=""/>
      <w:lvlJc w:val="left"/>
      <w:pPr>
        <w:ind w:left="6480" w:hanging="360"/>
      </w:pPr>
      <w:rPr>
        <w:rFonts w:ascii="Wingdings" w:hAnsi="Wingdings" w:hint="default"/>
      </w:rPr>
    </w:lvl>
  </w:abstractNum>
  <w:abstractNum w:abstractNumId="15" w15:restartNumberingAfterBreak="0">
    <w:nsid w:val="5E6A4AD4"/>
    <w:multiLevelType w:val="hybridMultilevel"/>
    <w:tmpl w:val="C24669AC"/>
    <w:lvl w:ilvl="0" w:tplc="C71E4AA4">
      <w:start w:val="1"/>
      <w:numFmt w:val="bullet"/>
      <w:lvlText w:val=""/>
      <w:lvlJc w:val="left"/>
      <w:pPr>
        <w:tabs>
          <w:tab w:val="num" w:pos="720"/>
        </w:tabs>
        <w:ind w:left="720" w:hanging="360"/>
      </w:pPr>
      <w:rPr>
        <w:rFonts w:ascii="Symbol" w:hAnsi="Symbol" w:hint="default"/>
        <w:sz w:val="20"/>
      </w:rPr>
    </w:lvl>
    <w:lvl w:ilvl="1" w:tplc="DC3ED50A" w:tentative="1">
      <w:start w:val="1"/>
      <w:numFmt w:val="bullet"/>
      <w:lvlText w:val=""/>
      <w:lvlJc w:val="left"/>
      <w:pPr>
        <w:tabs>
          <w:tab w:val="num" w:pos="1440"/>
        </w:tabs>
        <w:ind w:left="1440" w:hanging="360"/>
      </w:pPr>
      <w:rPr>
        <w:rFonts w:ascii="Symbol" w:hAnsi="Symbol" w:hint="default"/>
        <w:sz w:val="20"/>
      </w:rPr>
    </w:lvl>
    <w:lvl w:ilvl="2" w:tplc="6B480836" w:tentative="1">
      <w:start w:val="1"/>
      <w:numFmt w:val="bullet"/>
      <w:lvlText w:val=""/>
      <w:lvlJc w:val="left"/>
      <w:pPr>
        <w:tabs>
          <w:tab w:val="num" w:pos="2160"/>
        </w:tabs>
        <w:ind w:left="2160" w:hanging="360"/>
      </w:pPr>
      <w:rPr>
        <w:rFonts w:ascii="Symbol" w:hAnsi="Symbol" w:hint="default"/>
        <w:sz w:val="20"/>
      </w:rPr>
    </w:lvl>
    <w:lvl w:ilvl="3" w:tplc="469E7346" w:tentative="1">
      <w:start w:val="1"/>
      <w:numFmt w:val="bullet"/>
      <w:lvlText w:val=""/>
      <w:lvlJc w:val="left"/>
      <w:pPr>
        <w:tabs>
          <w:tab w:val="num" w:pos="2880"/>
        </w:tabs>
        <w:ind w:left="2880" w:hanging="360"/>
      </w:pPr>
      <w:rPr>
        <w:rFonts w:ascii="Symbol" w:hAnsi="Symbol" w:hint="default"/>
        <w:sz w:val="20"/>
      </w:rPr>
    </w:lvl>
    <w:lvl w:ilvl="4" w:tplc="A2D2C9E2" w:tentative="1">
      <w:start w:val="1"/>
      <w:numFmt w:val="bullet"/>
      <w:lvlText w:val=""/>
      <w:lvlJc w:val="left"/>
      <w:pPr>
        <w:tabs>
          <w:tab w:val="num" w:pos="3600"/>
        </w:tabs>
        <w:ind w:left="3600" w:hanging="360"/>
      </w:pPr>
      <w:rPr>
        <w:rFonts w:ascii="Symbol" w:hAnsi="Symbol" w:hint="default"/>
        <w:sz w:val="20"/>
      </w:rPr>
    </w:lvl>
    <w:lvl w:ilvl="5" w:tplc="60AC4506" w:tentative="1">
      <w:start w:val="1"/>
      <w:numFmt w:val="bullet"/>
      <w:lvlText w:val=""/>
      <w:lvlJc w:val="left"/>
      <w:pPr>
        <w:tabs>
          <w:tab w:val="num" w:pos="4320"/>
        </w:tabs>
        <w:ind w:left="4320" w:hanging="360"/>
      </w:pPr>
      <w:rPr>
        <w:rFonts w:ascii="Symbol" w:hAnsi="Symbol" w:hint="default"/>
        <w:sz w:val="20"/>
      </w:rPr>
    </w:lvl>
    <w:lvl w:ilvl="6" w:tplc="48C40B1C" w:tentative="1">
      <w:start w:val="1"/>
      <w:numFmt w:val="bullet"/>
      <w:lvlText w:val=""/>
      <w:lvlJc w:val="left"/>
      <w:pPr>
        <w:tabs>
          <w:tab w:val="num" w:pos="5040"/>
        </w:tabs>
        <w:ind w:left="5040" w:hanging="360"/>
      </w:pPr>
      <w:rPr>
        <w:rFonts w:ascii="Symbol" w:hAnsi="Symbol" w:hint="default"/>
        <w:sz w:val="20"/>
      </w:rPr>
    </w:lvl>
    <w:lvl w:ilvl="7" w:tplc="6BF4016E" w:tentative="1">
      <w:start w:val="1"/>
      <w:numFmt w:val="bullet"/>
      <w:lvlText w:val=""/>
      <w:lvlJc w:val="left"/>
      <w:pPr>
        <w:tabs>
          <w:tab w:val="num" w:pos="5760"/>
        </w:tabs>
        <w:ind w:left="5760" w:hanging="360"/>
      </w:pPr>
      <w:rPr>
        <w:rFonts w:ascii="Symbol" w:hAnsi="Symbol" w:hint="default"/>
        <w:sz w:val="20"/>
      </w:rPr>
    </w:lvl>
    <w:lvl w:ilvl="8" w:tplc="4328C7D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ED06E2"/>
    <w:multiLevelType w:val="hybridMultilevel"/>
    <w:tmpl w:val="08167C48"/>
    <w:lvl w:ilvl="0" w:tplc="EEB066C4">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7D51976"/>
    <w:multiLevelType w:val="hybridMultilevel"/>
    <w:tmpl w:val="10CA8EFC"/>
    <w:lvl w:ilvl="0" w:tplc="B484D11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C31D44A"/>
    <w:multiLevelType w:val="hybridMultilevel"/>
    <w:tmpl w:val="E4BCAD88"/>
    <w:lvl w:ilvl="0" w:tplc="D67A887A">
      <w:start w:val="1"/>
      <w:numFmt w:val="bullet"/>
      <w:lvlText w:val="·"/>
      <w:lvlJc w:val="left"/>
      <w:pPr>
        <w:ind w:left="720" w:hanging="360"/>
      </w:pPr>
      <w:rPr>
        <w:rFonts w:ascii="Symbol" w:hAnsi="Symbol" w:hint="default"/>
      </w:rPr>
    </w:lvl>
    <w:lvl w:ilvl="1" w:tplc="1CF8D4D6">
      <w:start w:val="1"/>
      <w:numFmt w:val="bullet"/>
      <w:lvlText w:val="o"/>
      <w:lvlJc w:val="left"/>
      <w:pPr>
        <w:ind w:left="1440" w:hanging="360"/>
      </w:pPr>
      <w:rPr>
        <w:rFonts w:ascii="Courier New" w:hAnsi="Courier New" w:hint="default"/>
      </w:rPr>
    </w:lvl>
    <w:lvl w:ilvl="2" w:tplc="9EA6CE88">
      <w:start w:val="1"/>
      <w:numFmt w:val="bullet"/>
      <w:lvlText w:val=""/>
      <w:lvlJc w:val="left"/>
      <w:pPr>
        <w:ind w:left="2160" w:hanging="360"/>
      </w:pPr>
      <w:rPr>
        <w:rFonts w:ascii="Wingdings" w:hAnsi="Wingdings" w:hint="default"/>
      </w:rPr>
    </w:lvl>
    <w:lvl w:ilvl="3" w:tplc="EF3A261C">
      <w:start w:val="1"/>
      <w:numFmt w:val="bullet"/>
      <w:lvlText w:val=""/>
      <w:lvlJc w:val="left"/>
      <w:pPr>
        <w:ind w:left="2880" w:hanging="360"/>
      </w:pPr>
      <w:rPr>
        <w:rFonts w:ascii="Symbol" w:hAnsi="Symbol" w:hint="default"/>
      </w:rPr>
    </w:lvl>
    <w:lvl w:ilvl="4" w:tplc="4A1A45BE">
      <w:start w:val="1"/>
      <w:numFmt w:val="bullet"/>
      <w:lvlText w:val="o"/>
      <w:lvlJc w:val="left"/>
      <w:pPr>
        <w:ind w:left="3600" w:hanging="360"/>
      </w:pPr>
      <w:rPr>
        <w:rFonts w:ascii="Courier New" w:hAnsi="Courier New" w:hint="default"/>
      </w:rPr>
    </w:lvl>
    <w:lvl w:ilvl="5" w:tplc="DFC66004">
      <w:start w:val="1"/>
      <w:numFmt w:val="bullet"/>
      <w:lvlText w:val=""/>
      <w:lvlJc w:val="left"/>
      <w:pPr>
        <w:ind w:left="4320" w:hanging="360"/>
      </w:pPr>
      <w:rPr>
        <w:rFonts w:ascii="Wingdings" w:hAnsi="Wingdings" w:hint="default"/>
      </w:rPr>
    </w:lvl>
    <w:lvl w:ilvl="6" w:tplc="DCC04FA2">
      <w:start w:val="1"/>
      <w:numFmt w:val="bullet"/>
      <w:lvlText w:val=""/>
      <w:lvlJc w:val="left"/>
      <w:pPr>
        <w:ind w:left="5040" w:hanging="360"/>
      </w:pPr>
      <w:rPr>
        <w:rFonts w:ascii="Symbol" w:hAnsi="Symbol" w:hint="default"/>
      </w:rPr>
    </w:lvl>
    <w:lvl w:ilvl="7" w:tplc="74A2F328">
      <w:start w:val="1"/>
      <w:numFmt w:val="bullet"/>
      <w:lvlText w:val="o"/>
      <w:lvlJc w:val="left"/>
      <w:pPr>
        <w:ind w:left="5760" w:hanging="360"/>
      </w:pPr>
      <w:rPr>
        <w:rFonts w:ascii="Courier New" w:hAnsi="Courier New" w:hint="default"/>
      </w:rPr>
    </w:lvl>
    <w:lvl w:ilvl="8" w:tplc="F1AC08EA">
      <w:start w:val="1"/>
      <w:numFmt w:val="bullet"/>
      <w:lvlText w:val=""/>
      <w:lvlJc w:val="left"/>
      <w:pPr>
        <w:ind w:left="6480" w:hanging="360"/>
      </w:pPr>
      <w:rPr>
        <w:rFonts w:ascii="Wingdings" w:hAnsi="Wingdings" w:hint="default"/>
      </w:rPr>
    </w:lvl>
  </w:abstractNum>
  <w:abstractNum w:abstractNumId="19" w15:restartNumberingAfterBreak="0">
    <w:nsid w:val="77FF3F99"/>
    <w:multiLevelType w:val="hybridMultilevel"/>
    <w:tmpl w:val="CE3212B8"/>
    <w:lvl w:ilvl="0" w:tplc="4F8059CC">
      <w:start w:val="1"/>
      <w:numFmt w:val="bullet"/>
      <w:pStyle w:val="Luettelokappale"/>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59272365">
    <w:abstractNumId w:val="14"/>
  </w:num>
  <w:num w:numId="2" w16cid:durableId="1982299994">
    <w:abstractNumId w:val="12"/>
  </w:num>
  <w:num w:numId="3" w16cid:durableId="2066565813">
    <w:abstractNumId w:val="3"/>
  </w:num>
  <w:num w:numId="4" w16cid:durableId="193615390">
    <w:abstractNumId w:val="18"/>
  </w:num>
  <w:num w:numId="5" w16cid:durableId="939485630">
    <w:abstractNumId w:val="0"/>
  </w:num>
  <w:num w:numId="6" w16cid:durableId="914778218">
    <w:abstractNumId w:val="9"/>
  </w:num>
  <w:num w:numId="7" w16cid:durableId="1755779133">
    <w:abstractNumId w:val="2"/>
  </w:num>
  <w:num w:numId="8" w16cid:durableId="631448450">
    <w:abstractNumId w:val="6"/>
  </w:num>
  <w:num w:numId="9" w16cid:durableId="1058672469">
    <w:abstractNumId w:val="19"/>
  </w:num>
  <w:num w:numId="10" w16cid:durableId="92481796">
    <w:abstractNumId w:val="4"/>
  </w:num>
  <w:num w:numId="11" w16cid:durableId="2006205458">
    <w:abstractNumId w:val="1"/>
  </w:num>
  <w:num w:numId="12" w16cid:durableId="300382007">
    <w:abstractNumId w:val="13"/>
  </w:num>
  <w:num w:numId="13" w16cid:durableId="2138185669">
    <w:abstractNumId w:val="15"/>
  </w:num>
  <w:num w:numId="14" w16cid:durableId="1965425438">
    <w:abstractNumId w:val="8"/>
  </w:num>
  <w:num w:numId="15" w16cid:durableId="2109308372">
    <w:abstractNumId w:val="10"/>
  </w:num>
  <w:num w:numId="16" w16cid:durableId="1123034853">
    <w:abstractNumId w:val="17"/>
  </w:num>
  <w:num w:numId="17" w16cid:durableId="1953635057">
    <w:abstractNumId w:val="11"/>
  </w:num>
  <w:num w:numId="18" w16cid:durableId="777330268">
    <w:abstractNumId w:val="16"/>
  </w:num>
  <w:num w:numId="19" w16cid:durableId="123352873">
    <w:abstractNumId w:val="5"/>
  </w:num>
  <w:num w:numId="20" w16cid:durableId="1167786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99"/>
    <w:rsid w:val="0000345B"/>
    <w:rsid w:val="000131FE"/>
    <w:rsid w:val="000161F5"/>
    <w:rsid w:val="00017276"/>
    <w:rsid w:val="00025D1F"/>
    <w:rsid w:val="00025D2D"/>
    <w:rsid w:val="000436A3"/>
    <w:rsid w:val="000441E6"/>
    <w:rsid w:val="00052E87"/>
    <w:rsid w:val="000559B4"/>
    <w:rsid w:val="00056296"/>
    <w:rsid w:val="000607D9"/>
    <w:rsid w:val="0007095E"/>
    <w:rsid w:val="000717E6"/>
    <w:rsid w:val="00075A59"/>
    <w:rsid w:val="00082E11"/>
    <w:rsid w:val="00083864"/>
    <w:rsid w:val="00093F12"/>
    <w:rsid w:val="00095BFB"/>
    <w:rsid w:val="000962A4"/>
    <w:rsid w:val="000A3E68"/>
    <w:rsid w:val="000B20FA"/>
    <w:rsid w:val="000B4456"/>
    <w:rsid w:val="000B7C12"/>
    <w:rsid w:val="000C08BE"/>
    <w:rsid w:val="000C4AF7"/>
    <w:rsid w:val="000C4CAE"/>
    <w:rsid w:val="000E5AD4"/>
    <w:rsid w:val="000E755A"/>
    <w:rsid w:val="000F11CF"/>
    <w:rsid w:val="000F35E6"/>
    <w:rsid w:val="001065E2"/>
    <w:rsid w:val="0011116C"/>
    <w:rsid w:val="00120F95"/>
    <w:rsid w:val="001225CB"/>
    <w:rsid w:val="00122FCD"/>
    <w:rsid w:val="0012340E"/>
    <w:rsid w:val="00123624"/>
    <w:rsid w:val="00132E5A"/>
    <w:rsid w:val="0013507D"/>
    <w:rsid w:val="001368FE"/>
    <w:rsid w:val="00141E83"/>
    <w:rsid w:val="00142456"/>
    <w:rsid w:val="0014727D"/>
    <w:rsid w:val="0015757D"/>
    <w:rsid w:val="00157CD6"/>
    <w:rsid w:val="0016185D"/>
    <w:rsid w:val="001627B8"/>
    <w:rsid w:val="001676D3"/>
    <w:rsid w:val="001728C1"/>
    <w:rsid w:val="0017612B"/>
    <w:rsid w:val="00185B87"/>
    <w:rsid w:val="0019375C"/>
    <w:rsid w:val="001A2301"/>
    <w:rsid w:val="001A2AF3"/>
    <w:rsid w:val="001A32C9"/>
    <w:rsid w:val="001B05A2"/>
    <w:rsid w:val="001B31E5"/>
    <w:rsid w:val="001C31E3"/>
    <w:rsid w:val="001E27AE"/>
    <w:rsid w:val="001E3F45"/>
    <w:rsid w:val="001E5A58"/>
    <w:rsid w:val="001F0F50"/>
    <w:rsid w:val="001F1527"/>
    <w:rsid w:val="001F3BDF"/>
    <w:rsid w:val="001F571F"/>
    <w:rsid w:val="002122D2"/>
    <w:rsid w:val="00221939"/>
    <w:rsid w:val="00222C21"/>
    <w:rsid w:val="00225D5F"/>
    <w:rsid w:val="00226F44"/>
    <w:rsid w:val="002317EA"/>
    <w:rsid w:val="0023313D"/>
    <w:rsid w:val="00245769"/>
    <w:rsid w:val="0024681C"/>
    <w:rsid w:val="002470DD"/>
    <w:rsid w:val="0025092E"/>
    <w:rsid w:val="00250CEE"/>
    <w:rsid w:val="002522D6"/>
    <w:rsid w:val="00257351"/>
    <w:rsid w:val="00261986"/>
    <w:rsid w:val="00263280"/>
    <w:rsid w:val="00263EC3"/>
    <w:rsid w:val="002652DC"/>
    <w:rsid w:val="002733F0"/>
    <w:rsid w:val="00275E79"/>
    <w:rsid w:val="00280813"/>
    <w:rsid w:val="002833D7"/>
    <w:rsid w:val="00287E50"/>
    <w:rsid w:val="002912DF"/>
    <w:rsid w:val="00295D2A"/>
    <w:rsid w:val="002A2B30"/>
    <w:rsid w:val="002B15F5"/>
    <w:rsid w:val="002C08C4"/>
    <w:rsid w:val="002C2644"/>
    <w:rsid w:val="002C44C6"/>
    <w:rsid w:val="002C612F"/>
    <w:rsid w:val="002D50F3"/>
    <w:rsid w:val="002D5C5E"/>
    <w:rsid w:val="002E08B2"/>
    <w:rsid w:val="002E574C"/>
    <w:rsid w:val="002F289E"/>
    <w:rsid w:val="002F3E24"/>
    <w:rsid w:val="003012EA"/>
    <w:rsid w:val="00302D5C"/>
    <w:rsid w:val="00306F45"/>
    <w:rsid w:val="00310E05"/>
    <w:rsid w:val="003153FD"/>
    <w:rsid w:val="00315B29"/>
    <w:rsid w:val="0031736D"/>
    <w:rsid w:val="0031778A"/>
    <w:rsid w:val="0032068D"/>
    <w:rsid w:val="003248DC"/>
    <w:rsid w:val="00326A59"/>
    <w:rsid w:val="00331888"/>
    <w:rsid w:val="00333504"/>
    <w:rsid w:val="00336C77"/>
    <w:rsid w:val="00345B9F"/>
    <w:rsid w:val="0034674F"/>
    <w:rsid w:val="00346F0F"/>
    <w:rsid w:val="003531D5"/>
    <w:rsid w:val="0035358A"/>
    <w:rsid w:val="00354C1B"/>
    <w:rsid w:val="00355C3F"/>
    <w:rsid w:val="0036595C"/>
    <w:rsid w:val="003672CC"/>
    <w:rsid w:val="00373C92"/>
    <w:rsid w:val="00374EB7"/>
    <w:rsid w:val="00376FC8"/>
    <w:rsid w:val="0038575F"/>
    <w:rsid w:val="00390C19"/>
    <w:rsid w:val="00391AF6"/>
    <w:rsid w:val="0039666A"/>
    <w:rsid w:val="003A6648"/>
    <w:rsid w:val="003A7980"/>
    <w:rsid w:val="003B04F1"/>
    <w:rsid w:val="003B3C91"/>
    <w:rsid w:val="003B4CDE"/>
    <w:rsid w:val="003C124A"/>
    <w:rsid w:val="003C1A24"/>
    <w:rsid w:val="003C2E64"/>
    <w:rsid w:val="003D3A22"/>
    <w:rsid w:val="003D7977"/>
    <w:rsid w:val="003E11CC"/>
    <w:rsid w:val="003E1629"/>
    <w:rsid w:val="003E1CC3"/>
    <w:rsid w:val="003E4C41"/>
    <w:rsid w:val="003F0AD6"/>
    <w:rsid w:val="003F0D59"/>
    <w:rsid w:val="003F148B"/>
    <w:rsid w:val="003F2974"/>
    <w:rsid w:val="003F581E"/>
    <w:rsid w:val="00400007"/>
    <w:rsid w:val="00400602"/>
    <w:rsid w:val="00400FD9"/>
    <w:rsid w:val="00403ADD"/>
    <w:rsid w:val="00404768"/>
    <w:rsid w:val="00404A4D"/>
    <w:rsid w:val="00410D16"/>
    <w:rsid w:val="00410EF8"/>
    <w:rsid w:val="00412D65"/>
    <w:rsid w:val="00415BF1"/>
    <w:rsid w:val="00416986"/>
    <w:rsid w:val="0042337C"/>
    <w:rsid w:val="00424385"/>
    <w:rsid w:val="00432232"/>
    <w:rsid w:val="00433D28"/>
    <w:rsid w:val="00441C3A"/>
    <w:rsid w:val="00452E8C"/>
    <w:rsid w:val="004544DD"/>
    <w:rsid w:val="0045745B"/>
    <w:rsid w:val="00464D52"/>
    <w:rsid w:val="00465332"/>
    <w:rsid w:val="00465CEE"/>
    <w:rsid w:val="00474151"/>
    <w:rsid w:val="0048251A"/>
    <w:rsid w:val="00490633"/>
    <w:rsid w:val="00495C95"/>
    <w:rsid w:val="004A10A2"/>
    <w:rsid w:val="004A7096"/>
    <w:rsid w:val="004B0EB8"/>
    <w:rsid w:val="004B13F7"/>
    <w:rsid w:val="004B3D6A"/>
    <w:rsid w:val="004B5D8C"/>
    <w:rsid w:val="004C29A9"/>
    <w:rsid w:val="004D1AAD"/>
    <w:rsid w:val="004E19B5"/>
    <w:rsid w:val="004E5E65"/>
    <w:rsid w:val="004E7AC9"/>
    <w:rsid w:val="004F047B"/>
    <w:rsid w:val="004F0E13"/>
    <w:rsid w:val="004F729A"/>
    <w:rsid w:val="00500ECD"/>
    <w:rsid w:val="0050145F"/>
    <w:rsid w:val="00504528"/>
    <w:rsid w:val="0051147D"/>
    <w:rsid w:val="00511525"/>
    <w:rsid w:val="0051631F"/>
    <w:rsid w:val="00516DF3"/>
    <w:rsid w:val="00520092"/>
    <w:rsid w:val="00531216"/>
    <w:rsid w:val="00535798"/>
    <w:rsid w:val="00541D19"/>
    <w:rsid w:val="005470E0"/>
    <w:rsid w:val="00556BC0"/>
    <w:rsid w:val="00562F39"/>
    <w:rsid w:val="00586268"/>
    <w:rsid w:val="00591FE5"/>
    <w:rsid w:val="005B1A06"/>
    <w:rsid w:val="005B4D98"/>
    <w:rsid w:val="005B5D5B"/>
    <w:rsid w:val="005C3B22"/>
    <w:rsid w:val="005C7214"/>
    <w:rsid w:val="005C7BBA"/>
    <w:rsid w:val="005D5D29"/>
    <w:rsid w:val="005E3614"/>
    <w:rsid w:val="005E4601"/>
    <w:rsid w:val="005E462F"/>
    <w:rsid w:val="005F47C5"/>
    <w:rsid w:val="0060055F"/>
    <w:rsid w:val="006008C4"/>
    <w:rsid w:val="00603090"/>
    <w:rsid w:val="0061001A"/>
    <w:rsid w:val="00615408"/>
    <w:rsid w:val="00620D43"/>
    <w:rsid w:val="00631728"/>
    <w:rsid w:val="00633B08"/>
    <w:rsid w:val="00633C16"/>
    <w:rsid w:val="00640605"/>
    <w:rsid w:val="00641A09"/>
    <w:rsid w:val="00657E58"/>
    <w:rsid w:val="006669A1"/>
    <w:rsid w:val="006716C8"/>
    <w:rsid w:val="006755D3"/>
    <w:rsid w:val="00676E04"/>
    <w:rsid w:val="006778DE"/>
    <w:rsid w:val="00681149"/>
    <w:rsid w:val="00684A4D"/>
    <w:rsid w:val="006855EB"/>
    <w:rsid w:val="006860B7"/>
    <w:rsid w:val="00690EAE"/>
    <w:rsid w:val="006951F7"/>
    <w:rsid w:val="00696912"/>
    <w:rsid w:val="006A22DB"/>
    <w:rsid w:val="006A3D76"/>
    <w:rsid w:val="006A5123"/>
    <w:rsid w:val="006C6EED"/>
    <w:rsid w:val="006D3B41"/>
    <w:rsid w:val="006D57E8"/>
    <w:rsid w:val="006E11DF"/>
    <w:rsid w:val="006E4835"/>
    <w:rsid w:val="006F0BF8"/>
    <w:rsid w:val="006F6F9C"/>
    <w:rsid w:val="00702CE6"/>
    <w:rsid w:val="007123F7"/>
    <w:rsid w:val="007269A5"/>
    <w:rsid w:val="00734AAF"/>
    <w:rsid w:val="00735875"/>
    <w:rsid w:val="007359B3"/>
    <w:rsid w:val="007379AD"/>
    <w:rsid w:val="00740BFB"/>
    <w:rsid w:val="00742D76"/>
    <w:rsid w:val="00743A5E"/>
    <w:rsid w:val="0074506F"/>
    <w:rsid w:val="00746066"/>
    <w:rsid w:val="00753B05"/>
    <w:rsid w:val="00753D7F"/>
    <w:rsid w:val="00755962"/>
    <w:rsid w:val="00760ADE"/>
    <w:rsid w:val="00760CFF"/>
    <w:rsid w:val="00761B6E"/>
    <w:rsid w:val="0077358B"/>
    <w:rsid w:val="007852BB"/>
    <w:rsid w:val="00786B1E"/>
    <w:rsid w:val="0079313D"/>
    <w:rsid w:val="00793319"/>
    <w:rsid w:val="00793506"/>
    <w:rsid w:val="00797508"/>
    <w:rsid w:val="007A0CCC"/>
    <w:rsid w:val="007A30C2"/>
    <w:rsid w:val="007A37F0"/>
    <w:rsid w:val="007B5094"/>
    <w:rsid w:val="007C1655"/>
    <w:rsid w:val="007D1617"/>
    <w:rsid w:val="007D2029"/>
    <w:rsid w:val="007F0181"/>
    <w:rsid w:val="007F223B"/>
    <w:rsid w:val="007F544B"/>
    <w:rsid w:val="007F71AF"/>
    <w:rsid w:val="007F7EB3"/>
    <w:rsid w:val="0080057F"/>
    <w:rsid w:val="008016F1"/>
    <w:rsid w:val="00803C99"/>
    <w:rsid w:val="008051A5"/>
    <w:rsid w:val="00806B84"/>
    <w:rsid w:val="00814B91"/>
    <w:rsid w:val="00823B69"/>
    <w:rsid w:val="0084016A"/>
    <w:rsid w:val="00844764"/>
    <w:rsid w:val="00846860"/>
    <w:rsid w:val="00846FBF"/>
    <w:rsid w:val="0085456E"/>
    <w:rsid w:val="00863847"/>
    <w:rsid w:val="00865D3D"/>
    <w:rsid w:val="00880438"/>
    <w:rsid w:val="0088165B"/>
    <w:rsid w:val="00881E7D"/>
    <w:rsid w:val="008831D4"/>
    <w:rsid w:val="0088332D"/>
    <w:rsid w:val="00885BED"/>
    <w:rsid w:val="008866A5"/>
    <w:rsid w:val="008875CD"/>
    <w:rsid w:val="00887DCE"/>
    <w:rsid w:val="00892989"/>
    <w:rsid w:val="008A16FD"/>
    <w:rsid w:val="008A2C82"/>
    <w:rsid w:val="008A7D19"/>
    <w:rsid w:val="008B34B7"/>
    <w:rsid w:val="008B7655"/>
    <w:rsid w:val="008B7AE6"/>
    <w:rsid w:val="008C194A"/>
    <w:rsid w:val="008C2505"/>
    <w:rsid w:val="008D4EB7"/>
    <w:rsid w:val="008D5BD7"/>
    <w:rsid w:val="008E2C0B"/>
    <w:rsid w:val="008E4820"/>
    <w:rsid w:val="008E57A8"/>
    <w:rsid w:val="008E6EBA"/>
    <w:rsid w:val="008F02BD"/>
    <w:rsid w:val="008F0D20"/>
    <w:rsid w:val="008F1917"/>
    <w:rsid w:val="008F2E3F"/>
    <w:rsid w:val="008F34F8"/>
    <w:rsid w:val="009025AA"/>
    <w:rsid w:val="0090630C"/>
    <w:rsid w:val="00907D6F"/>
    <w:rsid w:val="0091170A"/>
    <w:rsid w:val="00913B90"/>
    <w:rsid w:val="00915011"/>
    <w:rsid w:val="00923A3E"/>
    <w:rsid w:val="00925EA0"/>
    <w:rsid w:val="00927700"/>
    <w:rsid w:val="00931582"/>
    <w:rsid w:val="0093732C"/>
    <w:rsid w:val="00940942"/>
    <w:rsid w:val="0094758F"/>
    <w:rsid w:val="00955640"/>
    <w:rsid w:val="009558EF"/>
    <w:rsid w:val="0096469A"/>
    <w:rsid w:val="00992DA4"/>
    <w:rsid w:val="00996C85"/>
    <w:rsid w:val="009976C3"/>
    <w:rsid w:val="009A30FD"/>
    <w:rsid w:val="009C200B"/>
    <w:rsid w:val="009C2FCC"/>
    <w:rsid w:val="009C6F71"/>
    <w:rsid w:val="009D0667"/>
    <w:rsid w:val="009D5C4E"/>
    <w:rsid w:val="009D5FA4"/>
    <w:rsid w:val="009D6E83"/>
    <w:rsid w:val="009E1737"/>
    <w:rsid w:val="009E6DB7"/>
    <w:rsid w:val="009F1520"/>
    <w:rsid w:val="009F32A6"/>
    <w:rsid w:val="009F7252"/>
    <w:rsid w:val="00A01153"/>
    <w:rsid w:val="00A02634"/>
    <w:rsid w:val="00A14ADB"/>
    <w:rsid w:val="00A33A3B"/>
    <w:rsid w:val="00A35430"/>
    <w:rsid w:val="00A37E79"/>
    <w:rsid w:val="00A44CAA"/>
    <w:rsid w:val="00A46D50"/>
    <w:rsid w:val="00A56C18"/>
    <w:rsid w:val="00A570D1"/>
    <w:rsid w:val="00A60239"/>
    <w:rsid w:val="00A60623"/>
    <w:rsid w:val="00A62052"/>
    <w:rsid w:val="00A678CE"/>
    <w:rsid w:val="00A701C6"/>
    <w:rsid w:val="00A716C8"/>
    <w:rsid w:val="00A72D8C"/>
    <w:rsid w:val="00A80FAF"/>
    <w:rsid w:val="00A85561"/>
    <w:rsid w:val="00A86E69"/>
    <w:rsid w:val="00A873F1"/>
    <w:rsid w:val="00A9251C"/>
    <w:rsid w:val="00A92A7E"/>
    <w:rsid w:val="00A932F6"/>
    <w:rsid w:val="00A94A84"/>
    <w:rsid w:val="00A96AA0"/>
    <w:rsid w:val="00AA2BF6"/>
    <w:rsid w:val="00AA5D7A"/>
    <w:rsid w:val="00AB0DB0"/>
    <w:rsid w:val="00AB3157"/>
    <w:rsid w:val="00AB34FE"/>
    <w:rsid w:val="00AC050B"/>
    <w:rsid w:val="00AC3593"/>
    <w:rsid w:val="00AC799F"/>
    <w:rsid w:val="00AD0C23"/>
    <w:rsid w:val="00AD37E5"/>
    <w:rsid w:val="00AD52F0"/>
    <w:rsid w:val="00AE7FFD"/>
    <w:rsid w:val="00AF0411"/>
    <w:rsid w:val="00AF537A"/>
    <w:rsid w:val="00B05E40"/>
    <w:rsid w:val="00B07622"/>
    <w:rsid w:val="00B11647"/>
    <w:rsid w:val="00B253EC"/>
    <w:rsid w:val="00B345CD"/>
    <w:rsid w:val="00B37938"/>
    <w:rsid w:val="00B435E9"/>
    <w:rsid w:val="00B51A3C"/>
    <w:rsid w:val="00B51EF7"/>
    <w:rsid w:val="00B5535F"/>
    <w:rsid w:val="00B56BC4"/>
    <w:rsid w:val="00B640C2"/>
    <w:rsid w:val="00B679AD"/>
    <w:rsid w:val="00B76D2C"/>
    <w:rsid w:val="00B833F1"/>
    <w:rsid w:val="00B85A1F"/>
    <w:rsid w:val="00B911D0"/>
    <w:rsid w:val="00B91CF8"/>
    <w:rsid w:val="00B94C37"/>
    <w:rsid w:val="00B97A7F"/>
    <w:rsid w:val="00BA04DB"/>
    <w:rsid w:val="00BA2CCC"/>
    <w:rsid w:val="00BA308D"/>
    <w:rsid w:val="00BA4BDA"/>
    <w:rsid w:val="00BC5364"/>
    <w:rsid w:val="00BD52B6"/>
    <w:rsid w:val="00BD763C"/>
    <w:rsid w:val="00BE4121"/>
    <w:rsid w:val="00BE43E8"/>
    <w:rsid w:val="00BE70E0"/>
    <w:rsid w:val="00BF1A98"/>
    <w:rsid w:val="00BF5004"/>
    <w:rsid w:val="00C0108B"/>
    <w:rsid w:val="00C0133D"/>
    <w:rsid w:val="00C016D9"/>
    <w:rsid w:val="00C07244"/>
    <w:rsid w:val="00C11D58"/>
    <w:rsid w:val="00C14924"/>
    <w:rsid w:val="00C252DC"/>
    <w:rsid w:val="00C27086"/>
    <w:rsid w:val="00C35A53"/>
    <w:rsid w:val="00C370F5"/>
    <w:rsid w:val="00C412BF"/>
    <w:rsid w:val="00C4618C"/>
    <w:rsid w:val="00C46D98"/>
    <w:rsid w:val="00C55F8D"/>
    <w:rsid w:val="00C57506"/>
    <w:rsid w:val="00C62860"/>
    <w:rsid w:val="00C6295F"/>
    <w:rsid w:val="00C74BE7"/>
    <w:rsid w:val="00C80B10"/>
    <w:rsid w:val="00C8511F"/>
    <w:rsid w:val="00C85B04"/>
    <w:rsid w:val="00C85D98"/>
    <w:rsid w:val="00C87D3D"/>
    <w:rsid w:val="00C93648"/>
    <w:rsid w:val="00CA0E08"/>
    <w:rsid w:val="00CA302B"/>
    <w:rsid w:val="00CA5B5A"/>
    <w:rsid w:val="00CA742B"/>
    <w:rsid w:val="00CB3E46"/>
    <w:rsid w:val="00CB69DE"/>
    <w:rsid w:val="00CC0798"/>
    <w:rsid w:val="00CC35A6"/>
    <w:rsid w:val="00CC599E"/>
    <w:rsid w:val="00CD10F5"/>
    <w:rsid w:val="00CD13B5"/>
    <w:rsid w:val="00CE1402"/>
    <w:rsid w:val="00CF101E"/>
    <w:rsid w:val="00CF6FAA"/>
    <w:rsid w:val="00D000BA"/>
    <w:rsid w:val="00D01563"/>
    <w:rsid w:val="00D15E2A"/>
    <w:rsid w:val="00D17D93"/>
    <w:rsid w:val="00D20B9F"/>
    <w:rsid w:val="00D244EF"/>
    <w:rsid w:val="00D251B6"/>
    <w:rsid w:val="00D31CBF"/>
    <w:rsid w:val="00D357ED"/>
    <w:rsid w:val="00D364F7"/>
    <w:rsid w:val="00D3651E"/>
    <w:rsid w:val="00D4022D"/>
    <w:rsid w:val="00D41161"/>
    <w:rsid w:val="00D47A26"/>
    <w:rsid w:val="00D50BC2"/>
    <w:rsid w:val="00D524B1"/>
    <w:rsid w:val="00D53D50"/>
    <w:rsid w:val="00D67D80"/>
    <w:rsid w:val="00D74685"/>
    <w:rsid w:val="00D75399"/>
    <w:rsid w:val="00D823EE"/>
    <w:rsid w:val="00D86F66"/>
    <w:rsid w:val="00D91BF8"/>
    <w:rsid w:val="00D92765"/>
    <w:rsid w:val="00D93291"/>
    <w:rsid w:val="00D939E0"/>
    <w:rsid w:val="00D957B7"/>
    <w:rsid w:val="00DA0AF3"/>
    <w:rsid w:val="00DA1B39"/>
    <w:rsid w:val="00DA6775"/>
    <w:rsid w:val="00DA6F7E"/>
    <w:rsid w:val="00DA7EDC"/>
    <w:rsid w:val="00DC2665"/>
    <w:rsid w:val="00DC6261"/>
    <w:rsid w:val="00DC6D06"/>
    <w:rsid w:val="00DC7025"/>
    <w:rsid w:val="00DC7937"/>
    <w:rsid w:val="00DD3057"/>
    <w:rsid w:val="00DD4785"/>
    <w:rsid w:val="00DD639C"/>
    <w:rsid w:val="00DE1EF8"/>
    <w:rsid w:val="00DE5D32"/>
    <w:rsid w:val="00DE7D51"/>
    <w:rsid w:val="00DF07DF"/>
    <w:rsid w:val="00DF3877"/>
    <w:rsid w:val="00DF59BE"/>
    <w:rsid w:val="00E031B5"/>
    <w:rsid w:val="00E03CD4"/>
    <w:rsid w:val="00E12272"/>
    <w:rsid w:val="00E14516"/>
    <w:rsid w:val="00E17BD6"/>
    <w:rsid w:val="00E2630A"/>
    <w:rsid w:val="00E26C28"/>
    <w:rsid w:val="00E272E1"/>
    <w:rsid w:val="00E3359C"/>
    <w:rsid w:val="00E34163"/>
    <w:rsid w:val="00E3437D"/>
    <w:rsid w:val="00E3483B"/>
    <w:rsid w:val="00E43DC1"/>
    <w:rsid w:val="00E46DF4"/>
    <w:rsid w:val="00E523A0"/>
    <w:rsid w:val="00E53C84"/>
    <w:rsid w:val="00E61978"/>
    <w:rsid w:val="00E62D68"/>
    <w:rsid w:val="00E64CF5"/>
    <w:rsid w:val="00E653CE"/>
    <w:rsid w:val="00E661AC"/>
    <w:rsid w:val="00E675CC"/>
    <w:rsid w:val="00E742A1"/>
    <w:rsid w:val="00E77426"/>
    <w:rsid w:val="00E829D9"/>
    <w:rsid w:val="00E82FD0"/>
    <w:rsid w:val="00E831C9"/>
    <w:rsid w:val="00E85928"/>
    <w:rsid w:val="00E85B1D"/>
    <w:rsid w:val="00E93F5E"/>
    <w:rsid w:val="00E97F9F"/>
    <w:rsid w:val="00EA1817"/>
    <w:rsid w:val="00EA6DC6"/>
    <w:rsid w:val="00EB2043"/>
    <w:rsid w:val="00ED21C8"/>
    <w:rsid w:val="00ED6197"/>
    <w:rsid w:val="00ED756F"/>
    <w:rsid w:val="00EE1A6B"/>
    <w:rsid w:val="00EE66BD"/>
    <w:rsid w:val="00EE7431"/>
    <w:rsid w:val="00EF1428"/>
    <w:rsid w:val="00F01BD2"/>
    <w:rsid w:val="00F12249"/>
    <w:rsid w:val="00F125B4"/>
    <w:rsid w:val="00F14EE6"/>
    <w:rsid w:val="00F23697"/>
    <w:rsid w:val="00F25432"/>
    <w:rsid w:val="00F409BB"/>
    <w:rsid w:val="00F43058"/>
    <w:rsid w:val="00F451BF"/>
    <w:rsid w:val="00F51584"/>
    <w:rsid w:val="00F5362C"/>
    <w:rsid w:val="00F60379"/>
    <w:rsid w:val="00F815D0"/>
    <w:rsid w:val="00F81D7B"/>
    <w:rsid w:val="00F84A6B"/>
    <w:rsid w:val="00F87CF6"/>
    <w:rsid w:val="00F92162"/>
    <w:rsid w:val="00F9403E"/>
    <w:rsid w:val="00F95686"/>
    <w:rsid w:val="00F9693A"/>
    <w:rsid w:val="00FA0C0A"/>
    <w:rsid w:val="00FA361F"/>
    <w:rsid w:val="00FA79B5"/>
    <w:rsid w:val="00FA7EA1"/>
    <w:rsid w:val="00FB0D12"/>
    <w:rsid w:val="00FB2D1D"/>
    <w:rsid w:val="00FB4AF3"/>
    <w:rsid w:val="00FB5BCA"/>
    <w:rsid w:val="00FC049D"/>
    <w:rsid w:val="00FC512D"/>
    <w:rsid w:val="00FD0815"/>
    <w:rsid w:val="00FD2009"/>
    <w:rsid w:val="00FD64DF"/>
    <w:rsid w:val="00FD6C17"/>
    <w:rsid w:val="00FE0708"/>
    <w:rsid w:val="00FE5F60"/>
    <w:rsid w:val="00FE5F79"/>
    <w:rsid w:val="00FE6186"/>
    <w:rsid w:val="00FE6895"/>
    <w:rsid w:val="00FF110A"/>
    <w:rsid w:val="00FF2E25"/>
    <w:rsid w:val="00FF409F"/>
    <w:rsid w:val="00FF707D"/>
    <w:rsid w:val="03A379EA"/>
    <w:rsid w:val="0405563E"/>
    <w:rsid w:val="0484AD3E"/>
    <w:rsid w:val="066053B3"/>
    <w:rsid w:val="0700E636"/>
    <w:rsid w:val="07AB9CC8"/>
    <w:rsid w:val="098727EA"/>
    <w:rsid w:val="0B5FF48A"/>
    <w:rsid w:val="0B8919C8"/>
    <w:rsid w:val="0CEC660F"/>
    <w:rsid w:val="0D130234"/>
    <w:rsid w:val="0FE692B1"/>
    <w:rsid w:val="10027802"/>
    <w:rsid w:val="11DA3480"/>
    <w:rsid w:val="126FAFCC"/>
    <w:rsid w:val="12DFC933"/>
    <w:rsid w:val="138A6909"/>
    <w:rsid w:val="138EF98D"/>
    <w:rsid w:val="13D0CAFB"/>
    <w:rsid w:val="140D8BA2"/>
    <w:rsid w:val="15807329"/>
    <w:rsid w:val="1602C99D"/>
    <w:rsid w:val="17779BBA"/>
    <w:rsid w:val="17CB4CD2"/>
    <w:rsid w:val="17E852F6"/>
    <w:rsid w:val="18A2DC39"/>
    <w:rsid w:val="1BCA5016"/>
    <w:rsid w:val="1C63F509"/>
    <w:rsid w:val="1D2795E2"/>
    <w:rsid w:val="1E00745F"/>
    <w:rsid w:val="1E662C12"/>
    <w:rsid w:val="1EE304A6"/>
    <w:rsid w:val="1FCF8156"/>
    <w:rsid w:val="20055FAA"/>
    <w:rsid w:val="223F8450"/>
    <w:rsid w:val="228D867E"/>
    <w:rsid w:val="22D011CE"/>
    <w:rsid w:val="23A3DF72"/>
    <w:rsid w:val="241EC890"/>
    <w:rsid w:val="264AFF4F"/>
    <w:rsid w:val="2753FDC9"/>
    <w:rsid w:val="27566952"/>
    <w:rsid w:val="28066446"/>
    <w:rsid w:val="2860E8A4"/>
    <w:rsid w:val="2CB623C1"/>
    <w:rsid w:val="2CC9FEAC"/>
    <w:rsid w:val="2DA079B3"/>
    <w:rsid w:val="2F16F007"/>
    <w:rsid w:val="33E56027"/>
    <w:rsid w:val="366BC5BD"/>
    <w:rsid w:val="36EBC9FC"/>
    <w:rsid w:val="36F2BA68"/>
    <w:rsid w:val="37BE9307"/>
    <w:rsid w:val="38761608"/>
    <w:rsid w:val="38EA9536"/>
    <w:rsid w:val="38FC2402"/>
    <w:rsid w:val="3AB8D5AE"/>
    <w:rsid w:val="3B027EF5"/>
    <w:rsid w:val="3B81D321"/>
    <w:rsid w:val="3BB341F8"/>
    <w:rsid w:val="3CC55CE2"/>
    <w:rsid w:val="3D7C8D9E"/>
    <w:rsid w:val="3DDAE40D"/>
    <w:rsid w:val="3E83E05D"/>
    <w:rsid w:val="3F158E26"/>
    <w:rsid w:val="3F6FB5CA"/>
    <w:rsid w:val="409B27BC"/>
    <w:rsid w:val="42321074"/>
    <w:rsid w:val="426FAE12"/>
    <w:rsid w:val="430446E8"/>
    <w:rsid w:val="43515D59"/>
    <w:rsid w:val="43C7DECE"/>
    <w:rsid w:val="4678F31A"/>
    <w:rsid w:val="471DD9F4"/>
    <w:rsid w:val="48119A46"/>
    <w:rsid w:val="482BFF52"/>
    <w:rsid w:val="48D367B3"/>
    <w:rsid w:val="4952A8DA"/>
    <w:rsid w:val="4AC8BB4A"/>
    <w:rsid w:val="4C411A62"/>
    <w:rsid w:val="4C706CCD"/>
    <w:rsid w:val="4E6A6887"/>
    <w:rsid w:val="4E821879"/>
    <w:rsid w:val="4ED614F1"/>
    <w:rsid w:val="52DA6779"/>
    <w:rsid w:val="56A57F43"/>
    <w:rsid w:val="5734BEC6"/>
    <w:rsid w:val="57AC4DF6"/>
    <w:rsid w:val="57B3D3E6"/>
    <w:rsid w:val="5A379A5B"/>
    <w:rsid w:val="5B50E769"/>
    <w:rsid w:val="5BA326D1"/>
    <w:rsid w:val="5BC77294"/>
    <w:rsid w:val="5C7BF98A"/>
    <w:rsid w:val="5CC81457"/>
    <w:rsid w:val="5DD5C9C9"/>
    <w:rsid w:val="5F8CFE04"/>
    <w:rsid w:val="603DE4D3"/>
    <w:rsid w:val="61DD8523"/>
    <w:rsid w:val="62126855"/>
    <w:rsid w:val="64164C78"/>
    <w:rsid w:val="64450B4D"/>
    <w:rsid w:val="66625D12"/>
    <w:rsid w:val="68244A13"/>
    <w:rsid w:val="68E9BD9B"/>
    <w:rsid w:val="6BBC91C8"/>
    <w:rsid w:val="6CE21B41"/>
    <w:rsid w:val="6D14AE05"/>
    <w:rsid w:val="6EAB5DF1"/>
    <w:rsid w:val="6F46B180"/>
    <w:rsid w:val="6F8FAB7A"/>
    <w:rsid w:val="712B7BDB"/>
    <w:rsid w:val="71B85CEC"/>
    <w:rsid w:val="723079A5"/>
    <w:rsid w:val="72541F3E"/>
    <w:rsid w:val="7281193F"/>
    <w:rsid w:val="74631C9D"/>
    <w:rsid w:val="76EBFF1A"/>
    <w:rsid w:val="77248706"/>
    <w:rsid w:val="78637D81"/>
    <w:rsid w:val="789FBB29"/>
    <w:rsid w:val="792005FA"/>
    <w:rsid w:val="7923EB5A"/>
    <w:rsid w:val="7996B3FC"/>
    <w:rsid w:val="79CF5895"/>
    <w:rsid w:val="7A22632D"/>
    <w:rsid w:val="7AFE403A"/>
    <w:rsid w:val="7BBB03C2"/>
    <w:rsid w:val="7EF5D450"/>
    <w:rsid w:val="7FE70B7E"/>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F791C"/>
  <w15:docId w15:val="{FC9791C1-7999-4A68-A682-0A2A6A2B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0CCC"/>
    <w:pPr>
      <w:suppressLineNumbers/>
      <w:spacing w:before="120" w:after="120"/>
    </w:pPr>
    <w:rPr>
      <w:rFonts w:ascii="Calibri" w:hAnsi="Calibri"/>
      <w:sz w:val="20"/>
    </w:rPr>
  </w:style>
  <w:style w:type="paragraph" w:styleId="Otsikko1">
    <w:name w:val="heading 1"/>
    <w:basedOn w:val="Normaali"/>
    <w:next w:val="Normaali"/>
    <w:link w:val="Otsikko1Char"/>
    <w:uiPriority w:val="9"/>
    <w:qFormat/>
    <w:rsid w:val="00A62052"/>
    <w:pPr>
      <w:keepNext/>
      <w:keepLines/>
      <w:numPr>
        <w:numId w:val="10"/>
      </w:numPr>
      <w:spacing w:before="240" w:line="240" w:lineRule="auto"/>
      <w:ind w:left="284" w:hanging="284"/>
      <w:outlineLvl w:val="0"/>
    </w:pPr>
    <w:rPr>
      <w:rFonts w:asciiTheme="minorHAnsi" w:eastAsiaTheme="majorEastAsia" w:hAnsiTheme="minorHAnsi" w:cstheme="majorBidi"/>
      <w:b/>
      <w:bCs/>
      <w:sz w:val="28"/>
      <w:szCs w:val="28"/>
    </w:rPr>
  </w:style>
  <w:style w:type="paragraph" w:styleId="Otsikko2">
    <w:name w:val="heading 2"/>
    <w:basedOn w:val="Normaali"/>
    <w:next w:val="Normaali"/>
    <w:link w:val="Otsikko2Char"/>
    <w:uiPriority w:val="9"/>
    <w:unhideWhenUsed/>
    <w:qFormat/>
    <w:rsid w:val="008016F1"/>
    <w:pPr>
      <w:widowControl w:val="0"/>
      <w:numPr>
        <w:ilvl w:val="1"/>
        <w:numId w:val="10"/>
      </w:numPr>
      <w:adjustRightInd w:val="0"/>
      <w:spacing w:after="0" w:line="360" w:lineRule="atLeast"/>
      <w:textAlignment w:val="baseline"/>
      <w:outlineLvl w:val="1"/>
    </w:pPr>
    <w:rPr>
      <w:rFonts w:asciiTheme="majorHAnsi" w:eastAsiaTheme="majorEastAsia" w:hAnsiTheme="majorHAnsi" w:cstheme="majorBidi"/>
      <w:b/>
      <w:bCs/>
      <w:color w:val="365F91" w:themeColor="accent1" w:themeShade="BF"/>
      <w:sz w:val="28"/>
      <w:szCs w:val="28"/>
      <w:lang w:eastAsia="fi-FI"/>
    </w:rPr>
  </w:style>
  <w:style w:type="paragraph" w:styleId="Otsikko3">
    <w:name w:val="heading 3"/>
    <w:basedOn w:val="Normaali"/>
    <w:next w:val="Normaali"/>
    <w:link w:val="Otsikko3Char"/>
    <w:uiPriority w:val="9"/>
    <w:semiHidden/>
    <w:unhideWhenUsed/>
    <w:qFormat/>
    <w:rsid w:val="00A6205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A6205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A6205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A6205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A6205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A62052"/>
    <w:pPr>
      <w:keepNext/>
      <w:keepLines/>
      <w:numPr>
        <w:ilvl w:val="7"/>
        <w:numId w:val="10"/>
      </w:numPr>
      <w:spacing w:before="200" w:after="0"/>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uiPriority w:val="9"/>
    <w:semiHidden/>
    <w:unhideWhenUsed/>
    <w:qFormat/>
    <w:rsid w:val="00A6205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1"/>
    <w:qFormat/>
    <w:rsid w:val="00846FBF"/>
    <w:pPr>
      <w:widowControl w:val="0"/>
      <w:numPr>
        <w:numId w:val="9"/>
      </w:numPr>
      <w:kinsoku w:val="0"/>
      <w:overflowPunct w:val="0"/>
      <w:autoSpaceDE w:val="0"/>
      <w:autoSpaceDN w:val="0"/>
      <w:adjustRightInd w:val="0"/>
      <w:spacing w:before="0" w:after="0" w:line="240" w:lineRule="auto"/>
    </w:pPr>
    <w:rPr>
      <w:rFonts w:eastAsiaTheme="minorEastAsia" w:cs="Verdana"/>
      <w:color w:val="231F20"/>
      <w:sz w:val="28"/>
      <w:szCs w:val="28"/>
      <w:lang w:eastAsia="fi-FI"/>
    </w:rPr>
  </w:style>
  <w:style w:type="character" w:customStyle="1" w:styleId="Otsikko1Char">
    <w:name w:val="Otsikko 1 Char"/>
    <w:basedOn w:val="Kappaleenoletusfontti"/>
    <w:link w:val="Otsikko1"/>
    <w:uiPriority w:val="9"/>
    <w:rsid w:val="00A62052"/>
    <w:rPr>
      <w:rFonts w:eastAsiaTheme="majorEastAsia" w:cstheme="majorBidi"/>
      <w:b/>
      <w:bCs/>
      <w:sz w:val="28"/>
      <w:szCs w:val="28"/>
    </w:rPr>
  </w:style>
  <w:style w:type="character" w:customStyle="1" w:styleId="Otsikko2Char">
    <w:name w:val="Otsikko 2 Char"/>
    <w:basedOn w:val="Kappaleenoletusfontti"/>
    <w:link w:val="Otsikko2"/>
    <w:uiPriority w:val="9"/>
    <w:rsid w:val="008016F1"/>
    <w:rPr>
      <w:rFonts w:asciiTheme="majorHAnsi" w:eastAsiaTheme="majorEastAsia" w:hAnsiTheme="majorHAnsi" w:cstheme="majorBidi"/>
      <w:b/>
      <w:bCs/>
      <w:color w:val="365F91" w:themeColor="accent1" w:themeShade="BF"/>
      <w:sz w:val="28"/>
      <w:szCs w:val="28"/>
      <w:lang w:eastAsia="fi-FI"/>
    </w:rPr>
  </w:style>
  <w:style w:type="paragraph" w:styleId="Alaotsikko">
    <w:name w:val="Subtitle"/>
    <w:basedOn w:val="Normaali"/>
    <w:next w:val="Normaali"/>
    <w:link w:val="AlaotsikkoChar"/>
    <w:uiPriority w:val="11"/>
    <w:qFormat/>
    <w:rsid w:val="00B97A7F"/>
    <w:pPr>
      <w:numPr>
        <w:ilvl w:val="1"/>
      </w:numPr>
      <w:spacing w:before="480" w:after="360"/>
    </w:pPr>
    <w:rPr>
      <w:rFonts w:asciiTheme="minorHAnsi" w:eastAsiaTheme="majorEastAsia" w:hAnsiTheme="minorHAnsi" w:cstheme="majorBidi"/>
      <w:b/>
      <w:iCs/>
      <w:spacing w:val="15"/>
      <w:sz w:val="32"/>
      <w:szCs w:val="24"/>
    </w:rPr>
  </w:style>
  <w:style w:type="character" w:customStyle="1" w:styleId="AlaotsikkoChar">
    <w:name w:val="Alaotsikko Char"/>
    <w:basedOn w:val="Kappaleenoletusfontti"/>
    <w:link w:val="Alaotsikko"/>
    <w:uiPriority w:val="11"/>
    <w:rsid w:val="00B97A7F"/>
    <w:rPr>
      <w:rFonts w:eastAsiaTheme="majorEastAsia" w:cstheme="majorBidi"/>
      <w:b/>
      <w:iCs/>
      <w:spacing w:val="15"/>
      <w:sz w:val="32"/>
      <w:szCs w:val="24"/>
    </w:rPr>
  </w:style>
  <w:style w:type="paragraph" w:styleId="Alatunniste">
    <w:name w:val="footer"/>
    <w:basedOn w:val="Normaali"/>
    <w:link w:val="AlatunnisteChar"/>
    <w:uiPriority w:val="99"/>
    <w:unhideWhenUsed/>
    <w:rsid w:val="00846FB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46FBF"/>
    <w:rPr>
      <w:rFonts w:ascii="Calibri" w:hAnsi="Calibri"/>
      <w:sz w:val="34"/>
    </w:rPr>
  </w:style>
  <w:style w:type="numbering" w:customStyle="1" w:styleId="Eiluetteloa1">
    <w:name w:val="Ei luetteloa1"/>
    <w:next w:val="Eiluetteloa"/>
    <w:uiPriority w:val="99"/>
    <w:semiHidden/>
    <w:unhideWhenUsed/>
    <w:rsid w:val="00846FBF"/>
  </w:style>
  <w:style w:type="paragraph" w:styleId="Eivli">
    <w:name w:val="No Spacing"/>
    <w:basedOn w:val="Normaali"/>
    <w:uiPriority w:val="1"/>
    <w:qFormat/>
    <w:rsid w:val="00424385"/>
    <w:pPr>
      <w:spacing w:before="0" w:after="0" w:line="240" w:lineRule="auto"/>
    </w:pPr>
    <w:rPr>
      <w:b/>
    </w:rPr>
  </w:style>
  <w:style w:type="paragraph" w:customStyle="1" w:styleId="Otsikko11">
    <w:name w:val="Otsikko 11"/>
    <w:basedOn w:val="Otsikko"/>
    <w:uiPriority w:val="1"/>
    <w:qFormat/>
    <w:rsid w:val="00A33A3B"/>
    <w:pPr>
      <w:suppressAutoHyphens/>
      <w:spacing w:before="1200" w:after="1560"/>
    </w:pPr>
  </w:style>
  <w:style w:type="paragraph" w:customStyle="1" w:styleId="Otsikko21">
    <w:name w:val="Otsikko 21"/>
    <w:basedOn w:val="Otsikko11"/>
    <w:uiPriority w:val="1"/>
    <w:qFormat/>
    <w:rsid w:val="00B76D2C"/>
    <w:pPr>
      <w:pBdr>
        <w:bottom w:val="single" w:sz="4" w:space="1" w:color="auto"/>
      </w:pBdr>
      <w:spacing w:before="360" w:after="360"/>
    </w:pPr>
    <w:rPr>
      <w:color w:val="auto"/>
      <w:sz w:val="32"/>
    </w:rPr>
  </w:style>
  <w:style w:type="paragraph" w:customStyle="1" w:styleId="Otsikko31">
    <w:name w:val="Otsikko 31"/>
    <w:basedOn w:val="Normaali"/>
    <w:uiPriority w:val="1"/>
    <w:qFormat/>
    <w:rsid w:val="00CB69DE"/>
    <w:pPr>
      <w:spacing w:after="0" w:line="240" w:lineRule="auto"/>
    </w:pPr>
    <w:rPr>
      <w:b/>
      <w:szCs w:val="44"/>
    </w:rPr>
  </w:style>
  <w:style w:type="character" w:styleId="Hyperlinkki">
    <w:name w:val="Hyperlink"/>
    <w:basedOn w:val="Kappaleenoletusfontti"/>
    <w:uiPriority w:val="99"/>
    <w:unhideWhenUsed/>
    <w:rsid w:val="00846FBF"/>
    <w:rPr>
      <w:color w:val="0000FF" w:themeColor="hyperlink"/>
      <w:u w:val="single"/>
    </w:rPr>
  </w:style>
  <w:style w:type="paragraph" w:styleId="Kommentinteksti">
    <w:name w:val="annotation text"/>
    <w:basedOn w:val="Normaali"/>
    <w:link w:val="KommentintekstiChar"/>
    <w:uiPriority w:val="99"/>
    <w:semiHidden/>
    <w:unhideWhenUsed/>
    <w:rsid w:val="00846FBF"/>
    <w:pPr>
      <w:spacing w:line="240" w:lineRule="auto"/>
    </w:pPr>
    <w:rPr>
      <w:szCs w:val="20"/>
    </w:rPr>
  </w:style>
  <w:style w:type="character" w:customStyle="1" w:styleId="KommentintekstiChar">
    <w:name w:val="Kommentin teksti Char"/>
    <w:basedOn w:val="Kappaleenoletusfontti"/>
    <w:link w:val="Kommentinteksti"/>
    <w:uiPriority w:val="99"/>
    <w:semiHidden/>
    <w:rsid w:val="00846FBF"/>
    <w:rPr>
      <w:rFonts w:ascii="Calibri" w:hAnsi="Calibri"/>
      <w:sz w:val="20"/>
      <w:szCs w:val="20"/>
    </w:rPr>
  </w:style>
  <w:style w:type="paragraph" w:styleId="Kommentinotsikko">
    <w:name w:val="annotation subject"/>
    <w:basedOn w:val="Kommentinteksti"/>
    <w:next w:val="Kommentinteksti"/>
    <w:link w:val="KommentinotsikkoChar"/>
    <w:uiPriority w:val="99"/>
    <w:semiHidden/>
    <w:unhideWhenUsed/>
    <w:rsid w:val="00846FBF"/>
    <w:rPr>
      <w:b/>
      <w:bCs/>
    </w:rPr>
  </w:style>
  <w:style w:type="character" w:customStyle="1" w:styleId="KommentinotsikkoChar">
    <w:name w:val="Kommentin otsikko Char"/>
    <w:basedOn w:val="KommentintekstiChar"/>
    <w:link w:val="Kommentinotsikko"/>
    <w:uiPriority w:val="99"/>
    <w:semiHidden/>
    <w:rsid w:val="00846FBF"/>
    <w:rPr>
      <w:rFonts w:ascii="Calibri" w:hAnsi="Calibri"/>
      <w:b/>
      <w:bCs/>
      <w:sz w:val="20"/>
      <w:szCs w:val="20"/>
    </w:rPr>
  </w:style>
  <w:style w:type="character" w:styleId="Kommentinviite">
    <w:name w:val="annotation reference"/>
    <w:basedOn w:val="Kappaleenoletusfontti"/>
    <w:uiPriority w:val="99"/>
    <w:semiHidden/>
    <w:unhideWhenUsed/>
    <w:rsid w:val="00846FBF"/>
    <w:rPr>
      <w:sz w:val="16"/>
      <w:szCs w:val="16"/>
    </w:rPr>
  </w:style>
  <w:style w:type="paragraph" w:styleId="Leipteksti">
    <w:name w:val="Body Text"/>
    <w:basedOn w:val="Normaali"/>
    <w:link w:val="LeiptekstiChar"/>
    <w:uiPriority w:val="1"/>
    <w:qFormat/>
    <w:rsid w:val="00ED756F"/>
    <w:pPr>
      <w:spacing w:line="240" w:lineRule="auto"/>
    </w:pPr>
    <w:rPr>
      <w:b/>
      <w:i/>
    </w:rPr>
  </w:style>
  <w:style w:type="character" w:customStyle="1" w:styleId="LeiptekstiChar">
    <w:name w:val="Leipäteksti Char"/>
    <w:basedOn w:val="Kappaleenoletusfontti"/>
    <w:link w:val="Leipteksti"/>
    <w:uiPriority w:val="1"/>
    <w:rsid w:val="00ED756F"/>
    <w:rPr>
      <w:rFonts w:ascii="Calibri" w:hAnsi="Calibri"/>
      <w:b/>
      <w:i/>
    </w:rPr>
  </w:style>
  <w:style w:type="paragraph" w:styleId="Seliteteksti">
    <w:name w:val="Balloon Text"/>
    <w:basedOn w:val="Normaali"/>
    <w:link w:val="SelitetekstiChar"/>
    <w:uiPriority w:val="99"/>
    <w:semiHidden/>
    <w:unhideWhenUsed/>
    <w:rsid w:val="00846FBF"/>
    <w:pPr>
      <w:widowControl w:val="0"/>
      <w:kinsoku w:val="0"/>
      <w:overflowPunct w:val="0"/>
      <w:autoSpaceDE w:val="0"/>
      <w:autoSpaceDN w:val="0"/>
      <w:adjustRightInd w:val="0"/>
      <w:spacing w:after="0" w:line="307" w:lineRule="auto"/>
      <w:ind w:left="100" w:right="120"/>
    </w:pPr>
    <w:rPr>
      <w:rFonts w:ascii="Tahoma" w:eastAsiaTheme="minorEastAsia" w:hAnsi="Tahoma" w:cs="Tahoma"/>
      <w:color w:val="231F20"/>
      <w:sz w:val="16"/>
      <w:szCs w:val="16"/>
      <w:lang w:eastAsia="fi-FI"/>
    </w:rPr>
  </w:style>
  <w:style w:type="character" w:customStyle="1" w:styleId="SelitetekstiChar">
    <w:name w:val="Seliteteksti Char"/>
    <w:basedOn w:val="Kappaleenoletusfontti"/>
    <w:link w:val="Seliteteksti"/>
    <w:uiPriority w:val="99"/>
    <w:semiHidden/>
    <w:rsid w:val="00846FBF"/>
    <w:rPr>
      <w:rFonts w:ascii="Tahoma" w:eastAsiaTheme="minorEastAsia" w:hAnsi="Tahoma" w:cs="Tahoma"/>
      <w:color w:val="231F20"/>
      <w:sz w:val="16"/>
      <w:szCs w:val="16"/>
      <w:lang w:eastAsia="fi-FI"/>
    </w:rPr>
  </w:style>
  <w:style w:type="paragraph" w:styleId="Sisluet1">
    <w:name w:val="toc 1"/>
    <w:basedOn w:val="Normaali"/>
    <w:next w:val="Normaali"/>
    <w:autoRedefine/>
    <w:uiPriority w:val="39"/>
    <w:unhideWhenUsed/>
    <w:rsid w:val="00D823EE"/>
    <w:pPr>
      <w:spacing w:before="240"/>
    </w:pPr>
    <w:rPr>
      <w:rFonts w:asciiTheme="minorHAnsi" w:hAnsiTheme="minorHAnsi"/>
      <w:b/>
      <w:bCs/>
      <w:szCs w:val="20"/>
    </w:rPr>
  </w:style>
  <w:style w:type="paragraph" w:styleId="Sisluet2">
    <w:name w:val="toc 2"/>
    <w:basedOn w:val="Normaali"/>
    <w:next w:val="Normaali"/>
    <w:autoRedefine/>
    <w:uiPriority w:val="39"/>
    <w:unhideWhenUsed/>
    <w:rsid w:val="00846FBF"/>
    <w:pPr>
      <w:spacing w:after="0"/>
      <w:ind w:left="220"/>
    </w:pPr>
    <w:rPr>
      <w:rFonts w:asciiTheme="minorHAnsi" w:hAnsiTheme="minorHAnsi"/>
      <w:i/>
      <w:iCs/>
      <w:szCs w:val="20"/>
    </w:rPr>
  </w:style>
  <w:style w:type="paragraph" w:styleId="Sisluet3">
    <w:name w:val="toc 3"/>
    <w:basedOn w:val="Normaali"/>
    <w:next w:val="Normaali"/>
    <w:autoRedefine/>
    <w:uiPriority w:val="39"/>
    <w:unhideWhenUsed/>
    <w:rsid w:val="00D823EE"/>
    <w:pPr>
      <w:spacing w:before="0" w:after="0"/>
      <w:ind w:left="440"/>
    </w:pPr>
    <w:rPr>
      <w:rFonts w:asciiTheme="minorHAnsi" w:hAnsiTheme="minorHAnsi"/>
      <w:szCs w:val="20"/>
    </w:rPr>
  </w:style>
  <w:style w:type="paragraph" w:styleId="Sisluet4">
    <w:name w:val="toc 4"/>
    <w:basedOn w:val="Normaali"/>
    <w:next w:val="Normaali"/>
    <w:autoRedefine/>
    <w:uiPriority w:val="39"/>
    <w:unhideWhenUsed/>
    <w:rsid w:val="00846FBF"/>
    <w:pPr>
      <w:spacing w:before="0" w:after="0"/>
      <w:ind w:left="660"/>
    </w:pPr>
    <w:rPr>
      <w:rFonts w:asciiTheme="minorHAnsi" w:hAnsiTheme="minorHAnsi"/>
      <w:szCs w:val="20"/>
    </w:rPr>
  </w:style>
  <w:style w:type="paragraph" w:styleId="Sisluet5">
    <w:name w:val="toc 5"/>
    <w:basedOn w:val="Normaali"/>
    <w:next w:val="Normaali"/>
    <w:autoRedefine/>
    <w:uiPriority w:val="39"/>
    <w:unhideWhenUsed/>
    <w:rsid w:val="00846FBF"/>
    <w:pPr>
      <w:spacing w:before="0" w:after="0"/>
      <w:ind w:left="880"/>
    </w:pPr>
    <w:rPr>
      <w:rFonts w:asciiTheme="minorHAnsi" w:hAnsiTheme="minorHAnsi"/>
      <w:szCs w:val="20"/>
    </w:rPr>
  </w:style>
  <w:style w:type="paragraph" w:styleId="Sisluet6">
    <w:name w:val="toc 6"/>
    <w:basedOn w:val="Normaali"/>
    <w:next w:val="Normaali"/>
    <w:autoRedefine/>
    <w:uiPriority w:val="39"/>
    <w:unhideWhenUsed/>
    <w:rsid w:val="00846FBF"/>
    <w:pPr>
      <w:spacing w:before="0" w:after="0"/>
      <w:ind w:left="1100"/>
    </w:pPr>
    <w:rPr>
      <w:rFonts w:asciiTheme="minorHAnsi" w:hAnsiTheme="minorHAnsi"/>
      <w:szCs w:val="20"/>
    </w:rPr>
  </w:style>
  <w:style w:type="paragraph" w:styleId="Sisluet7">
    <w:name w:val="toc 7"/>
    <w:basedOn w:val="Normaali"/>
    <w:next w:val="Normaali"/>
    <w:autoRedefine/>
    <w:uiPriority w:val="39"/>
    <w:unhideWhenUsed/>
    <w:rsid w:val="00846FBF"/>
    <w:pPr>
      <w:spacing w:before="0" w:after="0"/>
      <w:ind w:left="1320"/>
    </w:pPr>
    <w:rPr>
      <w:rFonts w:asciiTheme="minorHAnsi" w:hAnsiTheme="minorHAnsi"/>
      <w:szCs w:val="20"/>
    </w:rPr>
  </w:style>
  <w:style w:type="paragraph" w:styleId="Sisluet8">
    <w:name w:val="toc 8"/>
    <w:basedOn w:val="Normaali"/>
    <w:next w:val="Normaali"/>
    <w:autoRedefine/>
    <w:uiPriority w:val="39"/>
    <w:unhideWhenUsed/>
    <w:rsid w:val="00846FBF"/>
    <w:pPr>
      <w:spacing w:before="0" w:after="0"/>
      <w:ind w:left="1540"/>
    </w:pPr>
    <w:rPr>
      <w:rFonts w:asciiTheme="minorHAnsi" w:hAnsiTheme="minorHAnsi"/>
      <w:szCs w:val="20"/>
    </w:rPr>
  </w:style>
  <w:style w:type="paragraph" w:styleId="Sisluet9">
    <w:name w:val="toc 9"/>
    <w:basedOn w:val="Normaali"/>
    <w:next w:val="Normaali"/>
    <w:autoRedefine/>
    <w:uiPriority w:val="39"/>
    <w:unhideWhenUsed/>
    <w:rsid w:val="00846FBF"/>
    <w:pPr>
      <w:spacing w:before="0" w:after="0"/>
      <w:ind w:left="1760"/>
    </w:pPr>
    <w:rPr>
      <w:rFonts w:asciiTheme="minorHAnsi" w:hAnsiTheme="minorHAnsi"/>
      <w:szCs w:val="20"/>
    </w:rPr>
  </w:style>
  <w:style w:type="paragraph" w:styleId="Sisllysluettelonotsikko">
    <w:name w:val="TOC Heading"/>
    <w:basedOn w:val="Otsikko1"/>
    <w:next w:val="Normaali"/>
    <w:uiPriority w:val="39"/>
    <w:unhideWhenUsed/>
    <w:qFormat/>
    <w:rsid w:val="00846FBF"/>
    <w:pPr>
      <w:outlineLvl w:val="9"/>
    </w:pPr>
  </w:style>
  <w:style w:type="paragraph" w:customStyle="1" w:styleId="TableParagraph">
    <w:name w:val="Table Paragraph"/>
    <w:basedOn w:val="Normaali"/>
    <w:uiPriority w:val="1"/>
    <w:qFormat/>
    <w:rsid w:val="00846FBF"/>
    <w:pPr>
      <w:widowControl w:val="0"/>
      <w:kinsoku w:val="0"/>
      <w:overflowPunct w:val="0"/>
      <w:autoSpaceDE w:val="0"/>
      <w:autoSpaceDN w:val="0"/>
      <w:adjustRightInd w:val="0"/>
      <w:spacing w:after="0" w:line="307" w:lineRule="auto"/>
      <w:ind w:left="100" w:right="120"/>
    </w:pPr>
    <w:rPr>
      <w:rFonts w:ascii="Verdana" w:eastAsiaTheme="minorEastAsia" w:hAnsi="Verdana" w:cs="Verdana"/>
      <w:color w:val="231F20"/>
      <w:sz w:val="18"/>
      <w:szCs w:val="18"/>
      <w:lang w:eastAsia="fi-FI"/>
    </w:rPr>
  </w:style>
  <w:style w:type="paragraph" w:styleId="Yltunniste">
    <w:name w:val="header"/>
    <w:basedOn w:val="Normaali"/>
    <w:link w:val="YltunnisteChar"/>
    <w:uiPriority w:val="99"/>
    <w:unhideWhenUsed/>
    <w:rsid w:val="00846FB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46FBF"/>
    <w:rPr>
      <w:rFonts w:ascii="Calibri" w:hAnsi="Calibri"/>
      <w:sz w:val="34"/>
    </w:rPr>
  </w:style>
  <w:style w:type="character" w:customStyle="1" w:styleId="Otsikko3Char">
    <w:name w:val="Otsikko 3 Char"/>
    <w:basedOn w:val="Kappaleenoletusfontti"/>
    <w:link w:val="Otsikko3"/>
    <w:uiPriority w:val="9"/>
    <w:semiHidden/>
    <w:rsid w:val="00A62052"/>
    <w:rPr>
      <w:rFonts w:asciiTheme="majorHAnsi" w:eastAsiaTheme="majorEastAsia" w:hAnsiTheme="majorHAnsi" w:cstheme="majorBidi"/>
      <w:b/>
      <w:bCs/>
      <w:color w:val="4F81BD" w:themeColor="accent1"/>
      <w:sz w:val="24"/>
    </w:rPr>
  </w:style>
  <w:style w:type="character" w:customStyle="1" w:styleId="Otsikko4Char">
    <w:name w:val="Otsikko 4 Char"/>
    <w:basedOn w:val="Kappaleenoletusfontti"/>
    <w:link w:val="Otsikko4"/>
    <w:uiPriority w:val="9"/>
    <w:semiHidden/>
    <w:rsid w:val="00A62052"/>
    <w:rPr>
      <w:rFonts w:asciiTheme="majorHAnsi" w:eastAsiaTheme="majorEastAsia" w:hAnsiTheme="majorHAnsi" w:cstheme="majorBidi"/>
      <w:b/>
      <w:bCs/>
      <w:i/>
      <w:iCs/>
      <w:color w:val="4F81BD" w:themeColor="accent1"/>
      <w:sz w:val="24"/>
    </w:rPr>
  </w:style>
  <w:style w:type="character" w:customStyle="1" w:styleId="Otsikko5Char">
    <w:name w:val="Otsikko 5 Char"/>
    <w:basedOn w:val="Kappaleenoletusfontti"/>
    <w:link w:val="Otsikko5"/>
    <w:uiPriority w:val="9"/>
    <w:semiHidden/>
    <w:rsid w:val="00A62052"/>
    <w:rPr>
      <w:rFonts w:asciiTheme="majorHAnsi" w:eastAsiaTheme="majorEastAsia" w:hAnsiTheme="majorHAnsi" w:cstheme="majorBidi"/>
      <w:color w:val="243F60" w:themeColor="accent1" w:themeShade="7F"/>
      <w:sz w:val="24"/>
    </w:rPr>
  </w:style>
  <w:style w:type="character" w:customStyle="1" w:styleId="Otsikko6Char">
    <w:name w:val="Otsikko 6 Char"/>
    <w:basedOn w:val="Kappaleenoletusfontti"/>
    <w:link w:val="Otsikko6"/>
    <w:uiPriority w:val="9"/>
    <w:semiHidden/>
    <w:rsid w:val="00A62052"/>
    <w:rPr>
      <w:rFonts w:asciiTheme="majorHAnsi" w:eastAsiaTheme="majorEastAsia" w:hAnsiTheme="majorHAnsi" w:cstheme="majorBidi"/>
      <w:i/>
      <w:iCs/>
      <w:color w:val="243F60" w:themeColor="accent1" w:themeShade="7F"/>
      <w:sz w:val="24"/>
    </w:rPr>
  </w:style>
  <w:style w:type="character" w:customStyle="1" w:styleId="Otsikko7Char">
    <w:name w:val="Otsikko 7 Char"/>
    <w:basedOn w:val="Kappaleenoletusfontti"/>
    <w:link w:val="Otsikko7"/>
    <w:uiPriority w:val="9"/>
    <w:semiHidden/>
    <w:rsid w:val="00A62052"/>
    <w:rPr>
      <w:rFonts w:asciiTheme="majorHAnsi" w:eastAsiaTheme="majorEastAsia" w:hAnsiTheme="majorHAnsi" w:cstheme="majorBidi"/>
      <w:i/>
      <w:iCs/>
      <w:color w:val="404040" w:themeColor="text1" w:themeTint="BF"/>
      <w:sz w:val="24"/>
    </w:rPr>
  </w:style>
  <w:style w:type="character" w:customStyle="1" w:styleId="Otsikko8Char">
    <w:name w:val="Otsikko 8 Char"/>
    <w:basedOn w:val="Kappaleenoletusfontti"/>
    <w:link w:val="Otsikko8"/>
    <w:uiPriority w:val="9"/>
    <w:semiHidden/>
    <w:rsid w:val="00A62052"/>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A62052"/>
    <w:rPr>
      <w:rFonts w:asciiTheme="majorHAnsi" w:eastAsiaTheme="majorEastAsia" w:hAnsiTheme="majorHAnsi" w:cstheme="majorBidi"/>
      <w:i/>
      <w:iCs/>
      <w:color w:val="404040" w:themeColor="text1" w:themeTint="BF"/>
      <w:sz w:val="20"/>
      <w:szCs w:val="20"/>
    </w:rPr>
  </w:style>
  <w:style w:type="table" w:styleId="TaulukkoRuudukko">
    <w:name w:val="Table Grid"/>
    <w:basedOn w:val="Normaalitaulukko"/>
    <w:uiPriority w:val="59"/>
    <w:rsid w:val="004F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A35430"/>
    <w:rPr>
      <w:color w:val="808080"/>
    </w:rPr>
  </w:style>
  <w:style w:type="paragraph" w:styleId="Otsikko">
    <w:name w:val="Title"/>
    <w:basedOn w:val="Normaali"/>
    <w:next w:val="Normaali"/>
    <w:link w:val="OtsikkoChar"/>
    <w:uiPriority w:val="10"/>
    <w:qFormat/>
    <w:rsid w:val="00C412BF"/>
    <w:pPr>
      <w:spacing w:before="0" w:after="300" w:line="240" w:lineRule="auto"/>
      <w:contextualSpacing/>
      <w:jc w:val="center"/>
    </w:pPr>
    <w:rPr>
      <w:rFonts w:asciiTheme="minorHAnsi" w:eastAsiaTheme="majorEastAsia" w:hAnsiTheme="minorHAnsi" w:cstheme="majorBidi"/>
      <w:color w:val="000000" w:themeColor="text1"/>
      <w:spacing w:val="5"/>
      <w:kern w:val="28"/>
      <w:sz w:val="52"/>
      <w:szCs w:val="52"/>
    </w:rPr>
  </w:style>
  <w:style w:type="character" w:customStyle="1" w:styleId="OtsikkoChar">
    <w:name w:val="Otsikko Char"/>
    <w:basedOn w:val="Kappaleenoletusfontti"/>
    <w:link w:val="Otsikko"/>
    <w:uiPriority w:val="10"/>
    <w:rsid w:val="00C412BF"/>
    <w:rPr>
      <w:rFonts w:eastAsiaTheme="majorEastAsia" w:cstheme="majorBidi"/>
      <w:color w:val="000000" w:themeColor="text1"/>
      <w:spacing w:val="5"/>
      <w:kern w:val="28"/>
      <w:sz w:val="52"/>
      <w:szCs w:val="52"/>
    </w:rPr>
  </w:style>
  <w:style w:type="character" w:styleId="AvattuHyperlinkki">
    <w:name w:val="FollowedHyperlink"/>
    <w:basedOn w:val="Kappaleenoletusfontti"/>
    <w:uiPriority w:val="99"/>
    <w:semiHidden/>
    <w:unhideWhenUsed/>
    <w:rsid w:val="00452E8C"/>
    <w:rPr>
      <w:color w:val="800080" w:themeColor="followedHyperlink"/>
      <w:u w:val="single"/>
    </w:rPr>
  </w:style>
  <w:style w:type="paragraph" w:customStyle="1" w:styleId="paragraph">
    <w:name w:val="paragraph"/>
    <w:basedOn w:val="Normaali"/>
    <w:rsid w:val="00F815D0"/>
    <w:pPr>
      <w:suppressLineNumbers w:val="0"/>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F815D0"/>
  </w:style>
  <w:style w:type="character" w:customStyle="1" w:styleId="normaltextrun">
    <w:name w:val="normaltextrun"/>
    <w:basedOn w:val="Kappaleenoletusfontti"/>
    <w:rsid w:val="00F815D0"/>
  </w:style>
  <w:style w:type="character" w:customStyle="1" w:styleId="spellingerror">
    <w:name w:val="spellingerror"/>
    <w:basedOn w:val="Kappaleenoletusfontti"/>
    <w:rsid w:val="00F815D0"/>
  </w:style>
  <w:style w:type="character" w:customStyle="1" w:styleId="scxw248445132">
    <w:name w:val="scxw248445132"/>
    <w:basedOn w:val="Kappaleenoletusfontti"/>
    <w:rsid w:val="00F815D0"/>
  </w:style>
  <w:style w:type="table" w:customStyle="1" w:styleId="TaulukkoRuudukko1">
    <w:name w:val="Taulukko Ruudukko1"/>
    <w:basedOn w:val="Normaalitaulukko"/>
    <w:next w:val="TaulukkoRuudukko"/>
    <w:uiPriority w:val="59"/>
    <w:rsid w:val="00F81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59"/>
    <w:rsid w:val="001A3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995">
      <w:bodyDiv w:val="1"/>
      <w:marLeft w:val="0"/>
      <w:marRight w:val="0"/>
      <w:marTop w:val="0"/>
      <w:marBottom w:val="0"/>
      <w:divBdr>
        <w:top w:val="none" w:sz="0" w:space="0" w:color="auto"/>
        <w:left w:val="none" w:sz="0" w:space="0" w:color="auto"/>
        <w:bottom w:val="none" w:sz="0" w:space="0" w:color="auto"/>
        <w:right w:val="none" w:sz="0" w:space="0" w:color="auto"/>
      </w:divBdr>
    </w:div>
    <w:div w:id="184176818">
      <w:bodyDiv w:val="1"/>
      <w:marLeft w:val="0"/>
      <w:marRight w:val="0"/>
      <w:marTop w:val="0"/>
      <w:marBottom w:val="0"/>
      <w:divBdr>
        <w:top w:val="none" w:sz="0" w:space="0" w:color="auto"/>
        <w:left w:val="none" w:sz="0" w:space="0" w:color="auto"/>
        <w:bottom w:val="none" w:sz="0" w:space="0" w:color="auto"/>
        <w:right w:val="none" w:sz="0" w:space="0" w:color="auto"/>
      </w:divBdr>
    </w:div>
    <w:div w:id="202598803">
      <w:bodyDiv w:val="1"/>
      <w:marLeft w:val="0"/>
      <w:marRight w:val="0"/>
      <w:marTop w:val="0"/>
      <w:marBottom w:val="0"/>
      <w:divBdr>
        <w:top w:val="none" w:sz="0" w:space="0" w:color="auto"/>
        <w:left w:val="none" w:sz="0" w:space="0" w:color="auto"/>
        <w:bottom w:val="none" w:sz="0" w:space="0" w:color="auto"/>
        <w:right w:val="none" w:sz="0" w:space="0" w:color="auto"/>
      </w:divBdr>
      <w:divsChild>
        <w:div w:id="254020940">
          <w:marLeft w:val="0"/>
          <w:marRight w:val="0"/>
          <w:marTop w:val="0"/>
          <w:marBottom w:val="0"/>
          <w:divBdr>
            <w:top w:val="none" w:sz="0" w:space="0" w:color="auto"/>
            <w:left w:val="none" w:sz="0" w:space="0" w:color="auto"/>
            <w:bottom w:val="none" w:sz="0" w:space="0" w:color="auto"/>
            <w:right w:val="none" w:sz="0" w:space="0" w:color="auto"/>
          </w:divBdr>
          <w:divsChild>
            <w:div w:id="1783763699">
              <w:marLeft w:val="-75"/>
              <w:marRight w:val="0"/>
              <w:marTop w:val="30"/>
              <w:marBottom w:val="30"/>
              <w:divBdr>
                <w:top w:val="none" w:sz="0" w:space="0" w:color="auto"/>
                <w:left w:val="none" w:sz="0" w:space="0" w:color="auto"/>
                <w:bottom w:val="none" w:sz="0" w:space="0" w:color="auto"/>
                <w:right w:val="none" w:sz="0" w:space="0" w:color="auto"/>
              </w:divBdr>
              <w:divsChild>
                <w:div w:id="109402834">
                  <w:marLeft w:val="0"/>
                  <w:marRight w:val="0"/>
                  <w:marTop w:val="0"/>
                  <w:marBottom w:val="0"/>
                  <w:divBdr>
                    <w:top w:val="none" w:sz="0" w:space="0" w:color="auto"/>
                    <w:left w:val="none" w:sz="0" w:space="0" w:color="auto"/>
                    <w:bottom w:val="none" w:sz="0" w:space="0" w:color="auto"/>
                    <w:right w:val="none" w:sz="0" w:space="0" w:color="auto"/>
                  </w:divBdr>
                  <w:divsChild>
                    <w:div w:id="1922522822">
                      <w:marLeft w:val="0"/>
                      <w:marRight w:val="0"/>
                      <w:marTop w:val="0"/>
                      <w:marBottom w:val="0"/>
                      <w:divBdr>
                        <w:top w:val="none" w:sz="0" w:space="0" w:color="auto"/>
                        <w:left w:val="none" w:sz="0" w:space="0" w:color="auto"/>
                        <w:bottom w:val="none" w:sz="0" w:space="0" w:color="auto"/>
                        <w:right w:val="none" w:sz="0" w:space="0" w:color="auto"/>
                      </w:divBdr>
                    </w:div>
                  </w:divsChild>
                </w:div>
                <w:div w:id="330983907">
                  <w:marLeft w:val="0"/>
                  <w:marRight w:val="0"/>
                  <w:marTop w:val="0"/>
                  <w:marBottom w:val="0"/>
                  <w:divBdr>
                    <w:top w:val="none" w:sz="0" w:space="0" w:color="auto"/>
                    <w:left w:val="none" w:sz="0" w:space="0" w:color="auto"/>
                    <w:bottom w:val="none" w:sz="0" w:space="0" w:color="auto"/>
                    <w:right w:val="none" w:sz="0" w:space="0" w:color="auto"/>
                  </w:divBdr>
                  <w:divsChild>
                    <w:div w:id="1307736079">
                      <w:marLeft w:val="0"/>
                      <w:marRight w:val="0"/>
                      <w:marTop w:val="0"/>
                      <w:marBottom w:val="0"/>
                      <w:divBdr>
                        <w:top w:val="none" w:sz="0" w:space="0" w:color="auto"/>
                        <w:left w:val="none" w:sz="0" w:space="0" w:color="auto"/>
                        <w:bottom w:val="none" w:sz="0" w:space="0" w:color="auto"/>
                        <w:right w:val="none" w:sz="0" w:space="0" w:color="auto"/>
                      </w:divBdr>
                    </w:div>
                  </w:divsChild>
                </w:div>
                <w:div w:id="443965122">
                  <w:marLeft w:val="0"/>
                  <w:marRight w:val="0"/>
                  <w:marTop w:val="0"/>
                  <w:marBottom w:val="0"/>
                  <w:divBdr>
                    <w:top w:val="none" w:sz="0" w:space="0" w:color="auto"/>
                    <w:left w:val="none" w:sz="0" w:space="0" w:color="auto"/>
                    <w:bottom w:val="none" w:sz="0" w:space="0" w:color="auto"/>
                    <w:right w:val="none" w:sz="0" w:space="0" w:color="auto"/>
                  </w:divBdr>
                  <w:divsChild>
                    <w:div w:id="1919558015">
                      <w:marLeft w:val="0"/>
                      <w:marRight w:val="0"/>
                      <w:marTop w:val="0"/>
                      <w:marBottom w:val="0"/>
                      <w:divBdr>
                        <w:top w:val="none" w:sz="0" w:space="0" w:color="auto"/>
                        <w:left w:val="none" w:sz="0" w:space="0" w:color="auto"/>
                        <w:bottom w:val="none" w:sz="0" w:space="0" w:color="auto"/>
                        <w:right w:val="none" w:sz="0" w:space="0" w:color="auto"/>
                      </w:divBdr>
                    </w:div>
                  </w:divsChild>
                </w:div>
                <w:div w:id="504396185">
                  <w:marLeft w:val="0"/>
                  <w:marRight w:val="0"/>
                  <w:marTop w:val="0"/>
                  <w:marBottom w:val="0"/>
                  <w:divBdr>
                    <w:top w:val="none" w:sz="0" w:space="0" w:color="auto"/>
                    <w:left w:val="none" w:sz="0" w:space="0" w:color="auto"/>
                    <w:bottom w:val="none" w:sz="0" w:space="0" w:color="auto"/>
                    <w:right w:val="none" w:sz="0" w:space="0" w:color="auto"/>
                  </w:divBdr>
                  <w:divsChild>
                    <w:div w:id="1923027690">
                      <w:marLeft w:val="0"/>
                      <w:marRight w:val="0"/>
                      <w:marTop w:val="0"/>
                      <w:marBottom w:val="0"/>
                      <w:divBdr>
                        <w:top w:val="none" w:sz="0" w:space="0" w:color="auto"/>
                        <w:left w:val="none" w:sz="0" w:space="0" w:color="auto"/>
                        <w:bottom w:val="none" w:sz="0" w:space="0" w:color="auto"/>
                        <w:right w:val="none" w:sz="0" w:space="0" w:color="auto"/>
                      </w:divBdr>
                    </w:div>
                  </w:divsChild>
                </w:div>
                <w:div w:id="537201882">
                  <w:marLeft w:val="0"/>
                  <w:marRight w:val="0"/>
                  <w:marTop w:val="0"/>
                  <w:marBottom w:val="0"/>
                  <w:divBdr>
                    <w:top w:val="none" w:sz="0" w:space="0" w:color="auto"/>
                    <w:left w:val="none" w:sz="0" w:space="0" w:color="auto"/>
                    <w:bottom w:val="none" w:sz="0" w:space="0" w:color="auto"/>
                    <w:right w:val="none" w:sz="0" w:space="0" w:color="auto"/>
                  </w:divBdr>
                  <w:divsChild>
                    <w:div w:id="1459569136">
                      <w:marLeft w:val="0"/>
                      <w:marRight w:val="0"/>
                      <w:marTop w:val="0"/>
                      <w:marBottom w:val="0"/>
                      <w:divBdr>
                        <w:top w:val="none" w:sz="0" w:space="0" w:color="auto"/>
                        <w:left w:val="none" w:sz="0" w:space="0" w:color="auto"/>
                        <w:bottom w:val="none" w:sz="0" w:space="0" w:color="auto"/>
                        <w:right w:val="none" w:sz="0" w:space="0" w:color="auto"/>
                      </w:divBdr>
                    </w:div>
                  </w:divsChild>
                </w:div>
                <w:div w:id="538394738">
                  <w:marLeft w:val="0"/>
                  <w:marRight w:val="0"/>
                  <w:marTop w:val="0"/>
                  <w:marBottom w:val="0"/>
                  <w:divBdr>
                    <w:top w:val="none" w:sz="0" w:space="0" w:color="auto"/>
                    <w:left w:val="none" w:sz="0" w:space="0" w:color="auto"/>
                    <w:bottom w:val="none" w:sz="0" w:space="0" w:color="auto"/>
                    <w:right w:val="none" w:sz="0" w:space="0" w:color="auto"/>
                  </w:divBdr>
                  <w:divsChild>
                    <w:div w:id="1760905889">
                      <w:marLeft w:val="0"/>
                      <w:marRight w:val="0"/>
                      <w:marTop w:val="0"/>
                      <w:marBottom w:val="0"/>
                      <w:divBdr>
                        <w:top w:val="none" w:sz="0" w:space="0" w:color="auto"/>
                        <w:left w:val="none" w:sz="0" w:space="0" w:color="auto"/>
                        <w:bottom w:val="none" w:sz="0" w:space="0" w:color="auto"/>
                        <w:right w:val="none" w:sz="0" w:space="0" w:color="auto"/>
                      </w:divBdr>
                    </w:div>
                  </w:divsChild>
                </w:div>
                <w:div w:id="586767250">
                  <w:marLeft w:val="0"/>
                  <w:marRight w:val="0"/>
                  <w:marTop w:val="0"/>
                  <w:marBottom w:val="0"/>
                  <w:divBdr>
                    <w:top w:val="none" w:sz="0" w:space="0" w:color="auto"/>
                    <w:left w:val="none" w:sz="0" w:space="0" w:color="auto"/>
                    <w:bottom w:val="none" w:sz="0" w:space="0" w:color="auto"/>
                    <w:right w:val="none" w:sz="0" w:space="0" w:color="auto"/>
                  </w:divBdr>
                  <w:divsChild>
                    <w:div w:id="1972054890">
                      <w:marLeft w:val="0"/>
                      <w:marRight w:val="0"/>
                      <w:marTop w:val="0"/>
                      <w:marBottom w:val="0"/>
                      <w:divBdr>
                        <w:top w:val="none" w:sz="0" w:space="0" w:color="auto"/>
                        <w:left w:val="none" w:sz="0" w:space="0" w:color="auto"/>
                        <w:bottom w:val="none" w:sz="0" w:space="0" w:color="auto"/>
                        <w:right w:val="none" w:sz="0" w:space="0" w:color="auto"/>
                      </w:divBdr>
                    </w:div>
                  </w:divsChild>
                </w:div>
                <w:div w:id="621770832">
                  <w:marLeft w:val="0"/>
                  <w:marRight w:val="0"/>
                  <w:marTop w:val="0"/>
                  <w:marBottom w:val="0"/>
                  <w:divBdr>
                    <w:top w:val="none" w:sz="0" w:space="0" w:color="auto"/>
                    <w:left w:val="none" w:sz="0" w:space="0" w:color="auto"/>
                    <w:bottom w:val="none" w:sz="0" w:space="0" w:color="auto"/>
                    <w:right w:val="none" w:sz="0" w:space="0" w:color="auto"/>
                  </w:divBdr>
                  <w:divsChild>
                    <w:div w:id="1072586296">
                      <w:marLeft w:val="0"/>
                      <w:marRight w:val="0"/>
                      <w:marTop w:val="0"/>
                      <w:marBottom w:val="0"/>
                      <w:divBdr>
                        <w:top w:val="none" w:sz="0" w:space="0" w:color="auto"/>
                        <w:left w:val="none" w:sz="0" w:space="0" w:color="auto"/>
                        <w:bottom w:val="none" w:sz="0" w:space="0" w:color="auto"/>
                        <w:right w:val="none" w:sz="0" w:space="0" w:color="auto"/>
                      </w:divBdr>
                    </w:div>
                  </w:divsChild>
                </w:div>
                <w:div w:id="694429324">
                  <w:marLeft w:val="0"/>
                  <w:marRight w:val="0"/>
                  <w:marTop w:val="0"/>
                  <w:marBottom w:val="0"/>
                  <w:divBdr>
                    <w:top w:val="none" w:sz="0" w:space="0" w:color="auto"/>
                    <w:left w:val="none" w:sz="0" w:space="0" w:color="auto"/>
                    <w:bottom w:val="none" w:sz="0" w:space="0" w:color="auto"/>
                    <w:right w:val="none" w:sz="0" w:space="0" w:color="auto"/>
                  </w:divBdr>
                  <w:divsChild>
                    <w:div w:id="1101296479">
                      <w:marLeft w:val="0"/>
                      <w:marRight w:val="0"/>
                      <w:marTop w:val="0"/>
                      <w:marBottom w:val="0"/>
                      <w:divBdr>
                        <w:top w:val="none" w:sz="0" w:space="0" w:color="auto"/>
                        <w:left w:val="none" w:sz="0" w:space="0" w:color="auto"/>
                        <w:bottom w:val="none" w:sz="0" w:space="0" w:color="auto"/>
                        <w:right w:val="none" w:sz="0" w:space="0" w:color="auto"/>
                      </w:divBdr>
                    </w:div>
                  </w:divsChild>
                </w:div>
                <w:div w:id="866989616">
                  <w:marLeft w:val="0"/>
                  <w:marRight w:val="0"/>
                  <w:marTop w:val="0"/>
                  <w:marBottom w:val="0"/>
                  <w:divBdr>
                    <w:top w:val="none" w:sz="0" w:space="0" w:color="auto"/>
                    <w:left w:val="none" w:sz="0" w:space="0" w:color="auto"/>
                    <w:bottom w:val="none" w:sz="0" w:space="0" w:color="auto"/>
                    <w:right w:val="none" w:sz="0" w:space="0" w:color="auto"/>
                  </w:divBdr>
                  <w:divsChild>
                    <w:div w:id="433940121">
                      <w:marLeft w:val="0"/>
                      <w:marRight w:val="0"/>
                      <w:marTop w:val="0"/>
                      <w:marBottom w:val="0"/>
                      <w:divBdr>
                        <w:top w:val="none" w:sz="0" w:space="0" w:color="auto"/>
                        <w:left w:val="none" w:sz="0" w:space="0" w:color="auto"/>
                        <w:bottom w:val="none" w:sz="0" w:space="0" w:color="auto"/>
                        <w:right w:val="none" w:sz="0" w:space="0" w:color="auto"/>
                      </w:divBdr>
                    </w:div>
                  </w:divsChild>
                </w:div>
                <w:div w:id="1144472962">
                  <w:marLeft w:val="0"/>
                  <w:marRight w:val="0"/>
                  <w:marTop w:val="0"/>
                  <w:marBottom w:val="0"/>
                  <w:divBdr>
                    <w:top w:val="none" w:sz="0" w:space="0" w:color="auto"/>
                    <w:left w:val="none" w:sz="0" w:space="0" w:color="auto"/>
                    <w:bottom w:val="none" w:sz="0" w:space="0" w:color="auto"/>
                    <w:right w:val="none" w:sz="0" w:space="0" w:color="auto"/>
                  </w:divBdr>
                  <w:divsChild>
                    <w:div w:id="1839038381">
                      <w:marLeft w:val="0"/>
                      <w:marRight w:val="0"/>
                      <w:marTop w:val="0"/>
                      <w:marBottom w:val="0"/>
                      <w:divBdr>
                        <w:top w:val="none" w:sz="0" w:space="0" w:color="auto"/>
                        <w:left w:val="none" w:sz="0" w:space="0" w:color="auto"/>
                        <w:bottom w:val="none" w:sz="0" w:space="0" w:color="auto"/>
                        <w:right w:val="none" w:sz="0" w:space="0" w:color="auto"/>
                      </w:divBdr>
                    </w:div>
                  </w:divsChild>
                </w:div>
                <w:div w:id="1200164968">
                  <w:marLeft w:val="0"/>
                  <w:marRight w:val="0"/>
                  <w:marTop w:val="0"/>
                  <w:marBottom w:val="0"/>
                  <w:divBdr>
                    <w:top w:val="none" w:sz="0" w:space="0" w:color="auto"/>
                    <w:left w:val="none" w:sz="0" w:space="0" w:color="auto"/>
                    <w:bottom w:val="none" w:sz="0" w:space="0" w:color="auto"/>
                    <w:right w:val="none" w:sz="0" w:space="0" w:color="auto"/>
                  </w:divBdr>
                  <w:divsChild>
                    <w:div w:id="533924476">
                      <w:marLeft w:val="0"/>
                      <w:marRight w:val="0"/>
                      <w:marTop w:val="0"/>
                      <w:marBottom w:val="0"/>
                      <w:divBdr>
                        <w:top w:val="none" w:sz="0" w:space="0" w:color="auto"/>
                        <w:left w:val="none" w:sz="0" w:space="0" w:color="auto"/>
                        <w:bottom w:val="none" w:sz="0" w:space="0" w:color="auto"/>
                        <w:right w:val="none" w:sz="0" w:space="0" w:color="auto"/>
                      </w:divBdr>
                    </w:div>
                  </w:divsChild>
                </w:div>
                <w:div w:id="1303190714">
                  <w:marLeft w:val="0"/>
                  <w:marRight w:val="0"/>
                  <w:marTop w:val="0"/>
                  <w:marBottom w:val="0"/>
                  <w:divBdr>
                    <w:top w:val="none" w:sz="0" w:space="0" w:color="auto"/>
                    <w:left w:val="none" w:sz="0" w:space="0" w:color="auto"/>
                    <w:bottom w:val="none" w:sz="0" w:space="0" w:color="auto"/>
                    <w:right w:val="none" w:sz="0" w:space="0" w:color="auto"/>
                  </w:divBdr>
                  <w:divsChild>
                    <w:div w:id="1522204717">
                      <w:marLeft w:val="0"/>
                      <w:marRight w:val="0"/>
                      <w:marTop w:val="0"/>
                      <w:marBottom w:val="0"/>
                      <w:divBdr>
                        <w:top w:val="none" w:sz="0" w:space="0" w:color="auto"/>
                        <w:left w:val="none" w:sz="0" w:space="0" w:color="auto"/>
                        <w:bottom w:val="none" w:sz="0" w:space="0" w:color="auto"/>
                        <w:right w:val="none" w:sz="0" w:space="0" w:color="auto"/>
                      </w:divBdr>
                    </w:div>
                  </w:divsChild>
                </w:div>
                <w:div w:id="1474371909">
                  <w:marLeft w:val="0"/>
                  <w:marRight w:val="0"/>
                  <w:marTop w:val="0"/>
                  <w:marBottom w:val="0"/>
                  <w:divBdr>
                    <w:top w:val="none" w:sz="0" w:space="0" w:color="auto"/>
                    <w:left w:val="none" w:sz="0" w:space="0" w:color="auto"/>
                    <w:bottom w:val="none" w:sz="0" w:space="0" w:color="auto"/>
                    <w:right w:val="none" w:sz="0" w:space="0" w:color="auto"/>
                  </w:divBdr>
                  <w:divsChild>
                    <w:div w:id="1831629964">
                      <w:marLeft w:val="0"/>
                      <w:marRight w:val="0"/>
                      <w:marTop w:val="0"/>
                      <w:marBottom w:val="0"/>
                      <w:divBdr>
                        <w:top w:val="none" w:sz="0" w:space="0" w:color="auto"/>
                        <w:left w:val="none" w:sz="0" w:space="0" w:color="auto"/>
                        <w:bottom w:val="none" w:sz="0" w:space="0" w:color="auto"/>
                        <w:right w:val="none" w:sz="0" w:space="0" w:color="auto"/>
                      </w:divBdr>
                    </w:div>
                  </w:divsChild>
                </w:div>
                <w:div w:id="1483348591">
                  <w:marLeft w:val="0"/>
                  <w:marRight w:val="0"/>
                  <w:marTop w:val="0"/>
                  <w:marBottom w:val="0"/>
                  <w:divBdr>
                    <w:top w:val="none" w:sz="0" w:space="0" w:color="auto"/>
                    <w:left w:val="none" w:sz="0" w:space="0" w:color="auto"/>
                    <w:bottom w:val="none" w:sz="0" w:space="0" w:color="auto"/>
                    <w:right w:val="none" w:sz="0" w:space="0" w:color="auto"/>
                  </w:divBdr>
                  <w:divsChild>
                    <w:div w:id="435714309">
                      <w:marLeft w:val="0"/>
                      <w:marRight w:val="0"/>
                      <w:marTop w:val="0"/>
                      <w:marBottom w:val="0"/>
                      <w:divBdr>
                        <w:top w:val="none" w:sz="0" w:space="0" w:color="auto"/>
                        <w:left w:val="none" w:sz="0" w:space="0" w:color="auto"/>
                        <w:bottom w:val="none" w:sz="0" w:space="0" w:color="auto"/>
                        <w:right w:val="none" w:sz="0" w:space="0" w:color="auto"/>
                      </w:divBdr>
                    </w:div>
                  </w:divsChild>
                </w:div>
                <w:div w:id="1493448651">
                  <w:marLeft w:val="0"/>
                  <w:marRight w:val="0"/>
                  <w:marTop w:val="0"/>
                  <w:marBottom w:val="0"/>
                  <w:divBdr>
                    <w:top w:val="none" w:sz="0" w:space="0" w:color="auto"/>
                    <w:left w:val="none" w:sz="0" w:space="0" w:color="auto"/>
                    <w:bottom w:val="none" w:sz="0" w:space="0" w:color="auto"/>
                    <w:right w:val="none" w:sz="0" w:space="0" w:color="auto"/>
                  </w:divBdr>
                  <w:divsChild>
                    <w:div w:id="1774089490">
                      <w:marLeft w:val="0"/>
                      <w:marRight w:val="0"/>
                      <w:marTop w:val="0"/>
                      <w:marBottom w:val="0"/>
                      <w:divBdr>
                        <w:top w:val="none" w:sz="0" w:space="0" w:color="auto"/>
                        <w:left w:val="none" w:sz="0" w:space="0" w:color="auto"/>
                        <w:bottom w:val="none" w:sz="0" w:space="0" w:color="auto"/>
                        <w:right w:val="none" w:sz="0" w:space="0" w:color="auto"/>
                      </w:divBdr>
                    </w:div>
                  </w:divsChild>
                </w:div>
                <w:div w:id="1535078092">
                  <w:marLeft w:val="0"/>
                  <w:marRight w:val="0"/>
                  <w:marTop w:val="0"/>
                  <w:marBottom w:val="0"/>
                  <w:divBdr>
                    <w:top w:val="none" w:sz="0" w:space="0" w:color="auto"/>
                    <w:left w:val="none" w:sz="0" w:space="0" w:color="auto"/>
                    <w:bottom w:val="none" w:sz="0" w:space="0" w:color="auto"/>
                    <w:right w:val="none" w:sz="0" w:space="0" w:color="auto"/>
                  </w:divBdr>
                  <w:divsChild>
                    <w:div w:id="122357659">
                      <w:marLeft w:val="0"/>
                      <w:marRight w:val="0"/>
                      <w:marTop w:val="0"/>
                      <w:marBottom w:val="0"/>
                      <w:divBdr>
                        <w:top w:val="none" w:sz="0" w:space="0" w:color="auto"/>
                        <w:left w:val="none" w:sz="0" w:space="0" w:color="auto"/>
                        <w:bottom w:val="none" w:sz="0" w:space="0" w:color="auto"/>
                        <w:right w:val="none" w:sz="0" w:space="0" w:color="auto"/>
                      </w:divBdr>
                    </w:div>
                  </w:divsChild>
                </w:div>
                <w:div w:id="1535533384">
                  <w:marLeft w:val="0"/>
                  <w:marRight w:val="0"/>
                  <w:marTop w:val="0"/>
                  <w:marBottom w:val="0"/>
                  <w:divBdr>
                    <w:top w:val="none" w:sz="0" w:space="0" w:color="auto"/>
                    <w:left w:val="none" w:sz="0" w:space="0" w:color="auto"/>
                    <w:bottom w:val="none" w:sz="0" w:space="0" w:color="auto"/>
                    <w:right w:val="none" w:sz="0" w:space="0" w:color="auto"/>
                  </w:divBdr>
                  <w:divsChild>
                    <w:div w:id="1391003267">
                      <w:marLeft w:val="0"/>
                      <w:marRight w:val="0"/>
                      <w:marTop w:val="0"/>
                      <w:marBottom w:val="0"/>
                      <w:divBdr>
                        <w:top w:val="none" w:sz="0" w:space="0" w:color="auto"/>
                        <w:left w:val="none" w:sz="0" w:space="0" w:color="auto"/>
                        <w:bottom w:val="none" w:sz="0" w:space="0" w:color="auto"/>
                        <w:right w:val="none" w:sz="0" w:space="0" w:color="auto"/>
                      </w:divBdr>
                    </w:div>
                  </w:divsChild>
                </w:div>
                <w:div w:id="1542590752">
                  <w:marLeft w:val="0"/>
                  <w:marRight w:val="0"/>
                  <w:marTop w:val="0"/>
                  <w:marBottom w:val="0"/>
                  <w:divBdr>
                    <w:top w:val="none" w:sz="0" w:space="0" w:color="auto"/>
                    <w:left w:val="none" w:sz="0" w:space="0" w:color="auto"/>
                    <w:bottom w:val="none" w:sz="0" w:space="0" w:color="auto"/>
                    <w:right w:val="none" w:sz="0" w:space="0" w:color="auto"/>
                  </w:divBdr>
                  <w:divsChild>
                    <w:div w:id="1129980809">
                      <w:marLeft w:val="0"/>
                      <w:marRight w:val="0"/>
                      <w:marTop w:val="0"/>
                      <w:marBottom w:val="0"/>
                      <w:divBdr>
                        <w:top w:val="none" w:sz="0" w:space="0" w:color="auto"/>
                        <w:left w:val="none" w:sz="0" w:space="0" w:color="auto"/>
                        <w:bottom w:val="none" w:sz="0" w:space="0" w:color="auto"/>
                        <w:right w:val="none" w:sz="0" w:space="0" w:color="auto"/>
                      </w:divBdr>
                    </w:div>
                  </w:divsChild>
                </w:div>
                <w:div w:id="1645504606">
                  <w:marLeft w:val="0"/>
                  <w:marRight w:val="0"/>
                  <w:marTop w:val="0"/>
                  <w:marBottom w:val="0"/>
                  <w:divBdr>
                    <w:top w:val="none" w:sz="0" w:space="0" w:color="auto"/>
                    <w:left w:val="none" w:sz="0" w:space="0" w:color="auto"/>
                    <w:bottom w:val="none" w:sz="0" w:space="0" w:color="auto"/>
                    <w:right w:val="none" w:sz="0" w:space="0" w:color="auto"/>
                  </w:divBdr>
                  <w:divsChild>
                    <w:div w:id="388380428">
                      <w:marLeft w:val="0"/>
                      <w:marRight w:val="0"/>
                      <w:marTop w:val="0"/>
                      <w:marBottom w:val="0"/>
                      <w:divBdr>
                        <w:top w:val="none" w:sz="0" w:space="0" w:color="auto"/>
                        <w:left w:val="none" w:sz="0" w:space="0" w:color="auto"/>
                        <w:bottom w:val="none" w:sz="0" w:space="0" w:color="auto"/>
                        <w:right w:val="none" w:sz="0" w:space="0" w:color="auto"/>
                      </w:divBdr>
                    </w:div>
                  </w:divsChild>
                </w:div>
                <w:div w:id="1670908266">
                  <w:marLeft w:val="0"/>
                  <w:marRight w:val="0"/>
                  <w:marTop w:val="0"/>
                  <w:marBottom w:val="0"/>
                  <w:divBdr>
                    <w:top w:val="none" w:sz="0" w:space="0" w:color="auto"/>
                    <w:left w:val="none" w:sz="0" w:space="0" w:color="auto"/>
                    <w:bottom w:val="none" w:sz="0" w:space="0" w:color="auto"/>
                    <w:right w:val="none" w:sz="0" w:space="0" w:color="auto"/>
                  </w:divBdr>
                  <w:divsChild>
                    <w:div w:id="1147281206">
                      <w:marLeft w:val="0"/>
                      <w:marRight w:val="0"/>
                      <w:marTop w:val="0"/>
                      <w:marBottom w:val="0"/>
                      <w:divBdr>
                        <w:top w:val="none" w:sz="0" w:space="0" w:color="auto"/>
                        <w:left w:val="none" w:sz="0" w:space="0" w:color="auto"/>
                        <w:bottom w:val="none" w:sz="0" w:space="0" w:color="auto"/>
                        <w:right w:val="none" w:sz="0" w:space="0" w:color="auto"/>
                      </w:divBdr>
                    </w:div>
                  </w:divsChild>
                </w:div>
                <w:div w:id="1695888613">
                  <w:marLeft w:val="0"/>
                  <w:marRight w:val="0"/>
                  <w:marTop w:val="0"/>
                  <w:marBottom w:val="0"/>
                  <w:divBdr>
                    <w:top w:val="none" w:sz="0" w:space="0" w:color="auto"/>
                    <w:left w:val="none" w:sz="0" w:space="0" w:color="auto"/>
                    <w:bottom w:val="none" w:sz="0" w:space="0" w:color="auto"/>
                    <w:right w:val="none" w:sz="0" w:space="0" w:color="auto"/>
                  </w:divBdr>
                  <w:divsChild>
                    <w:div w:id="753281099">
                      <w:marLeft w:val="0"/>
                      <w:marRight w:val="0"/>
                      <w:marTop w:val="0"/>
                      <w:marBottom w:val="0"/>
                      <w:divBdr>
                        <w:top w:val="none" w:sz="0" w:space="0" w:color="auto"/>
                        <w:left w:val="none" w:sz="0" w:space="0" w:color="auto"/>
                        <w:bottom w:val="none" w:sz="0" w:space="0" w:color="auto"/>
                        <w:right w:val="none" w:sz="0" w:space="0" w:color="auto"/>
                      </w:divBdr>
                    </w:div>
                  </w:divsChild>
                </w:div>
                <w:div w:id="1828479333">
                  <w:marLeft w:val="0"/>
                  <w:marRight w:val="0"/>
                  <w:marTop w:val="0"/>
                  <w:marBottom w:val="0"/>
                  <w:divBdr>
                    <w:top w:val="none" w:sz="0" w:space="0" w:color="auto"/>
                    <w:left w:val="none" w:sz="0" w:space="0" w:color="auto"/>
                    <w:bottom w:val="none" w:sz="0" w:space="0" w:color="auto"/>
                    <w:right w:val="none" w:sz="0" w:space="0" w:color="auto"/>
                  </w:divBdr>
                  <w:divsChild>
                    <w:div w:id="860238914">
                      <w:marLeft w:val="0"/>
                      <w:marRight w:val="0"/>
                      <w:marTop w:val="0"/>
                      <w:marBottom w:val="0"/>
                      <w:divBdr>
                        <w:top w:val="none" w:sz="0" w:space="0" w:color="auto"/>
                        <w:left w:val="none" w:sz="0" w:space="0" w:color="auto"/>
                        <w:bottom w:val="none" w:sz="0" w:space="0" w:color="auto"/>
                        <w:right w:val="none" w:sz="0" w:space="0" w:color="auto"/>
                      </w:divBdr>
                    </w:div>
                  </w:divsChild>
                </w:div>
                <w:div w:id="1832677282">
                  <w:marLeft w:val="0"/>
                  <w:marRight w:val="0"/>
                  <w:marTop w:val="0"/>
                  <w:marBottom w:val="0"/>
                  <w:divBdr>
                    <w:top w:val="none" w:sz="0" w:space="0" w:color="auto"/>
                    <w:left w:val="none" w:sz="0" w:space="0" w:color="auto"/>
                    <w:bottom w:val="none" w:sz="0" w:space="0" w:color="auto"/>
                    <w:right w:val="none" w:sz="0" w:space="0" w:color="auto"/>
                  </w:divBdr>
                  <w:divsChild>
                    <w:div w:id="34351403">
                      <w:marLeft w:val="0"/>
                      <w:marRight w:val="0"/>
                      <w:marTop w:val="0"/>
                      <w:marBottom w:val="0"/>
                      <w:divBdr>
                        <w:top w:val="none" w:sz="0" w:space="0" w:color="auto"/>
                        <w:left w:val="none" w:sz="0" w:space="0" w:color="auto"/>
                        <w:bottom w:val="none" w:sz="0" w:space="0" w:color="auto"/>
                        <w:right w:val="none" w:sz="0" w:space="0" w:color="auto"/>
                      </w:divBdr>
                    </w:div>
                  </w:divsChild>
                </w:div>
                <w:div w:id="1975792085">
                  <w:marLeft w:val="0"/>
                  <w:marRight w:val="0"/>
                  <w:marTop w:val="0"/>
                  <w:marBottom w:val="0"/>
                  <w:divBdr>
                    <w:top w:val="none" w:sz="0" w:space="0" w:color="auto"/>
                    <w:left w:val="none" w:sz="0" w:space="0" w:color="auto"/>
                    <w:bottom w:val="none" w:sz="0" w:space="0" w:color="auto"/>
                    <w:right w:val="none" w:sz="0" w:space="0" w:color="auto"/>
                  </w:divBdr>
                  <w:divsChild>
                    <w:div w:id="209222758">
                      <w:marLeft w:val="0"/>
                      <w:marRight w:val="0"/>
                      <w:marTop w:val="0"/>
                      <w:marBottom w:val="0"/>
                      <w:divBdr>
                        <w:top w:val="none" w:sz="0" w:space="0" w:color="auto"/>
                        <w:left w:val="none" w:sz="0" w:space="0" w:color="auto"/>
                        <w:bottom w:val="none" w:sz="0" w:space="0" w:color="auto"/>
                        <w:right w:val="none" w:sz="0" w:space="0" w:color="auto"/>
                      </w:divBdr>
                    </w:div>
                  </w:divsChild>
                </w:div>
                <w:div w:id="2014526738">
                  <w:marLeft w:val="0"/>
                  <w:marRight w:val="0"/>
                  <w:marTop w:val="0"/>
                  <w:marBottom w:val="0"/>
                  <w:divBdr>
                    <w:top w:val="none" w:sz="0" w:space="0" w:color="auto"/>
                    <w:left w:val="none" w:sz="0" w:space="0" w:color="auto"/>
                    <w:bottom w:val="none" w:sz="0" w:space="0" w:color="auto"/>
                    <w:right w:val="none" w:sz="0" w:space="0" w:color="auto"/>
                  </w:divBdr>
                  <w:divsChild>
                    <w:div w:id="1592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7985">
          <w:marLeft w:val="0"/>
          <w:marRight w:val="0"/>
          <w:marTop w:val="0"/>
          <w:marBottom w:val="0"/>
          <w:divBdr>
            <w:top w:val="none" w:sz="0" w:space="0" w:color="auto"/>
            <w:left w:val="none" w:sz="0" w:space="0" w:color="auto"/>
            <w:bottom w:val="none" w:sz="0" w:space="0" w:color="auto"/>
            <w:right w:val="none" w:sz="0" w:space="0" w:color="auto"/>
          </w:divBdr>
        </w:div>
        <w:div w:id="909773928">
          <w:marLeft w:val="0"/>
          <w:marRight w:val="0"/>
          <w:marTop w:val="0"/>
          <w:marBottom w:val="0"/>
          <w:divBdr>
            <w:top w:val="none" w:sz="0" w:space="0" w:color="auto"/>
            <w:left w:val="none" w:sz="0" w:space="0" w:color="auto"/>
            <w:bottom w:val="none" w:sz="0" w:space="0" w:color="auto"/>
            <w:right w:val="none" w:sz="0" w:space="0" w:color="auto"/>
          </w:divBdr>
        </w:div>
      </w:divsChild>
    </w:div>
    <w:div w:id="286202891">
      <w:bodyDiv w:val="1"/>
      <w:marLeft w:val="0"/>
      <w:marRight w:val="0"/>
      <w:marTop w:val="0"/>
      <w:marBottom w:val="0"/>
      <w:divBdr>
        <w:top w:val="none" w:sz="0" w:space="0" w:color="auto"/>
        <w:left w:val="none" w:sz="0" w:space="0" w:color="auto"/>
        <w:bottom w:val="none" w:sz="0" w:space="0" w:color="auto"/>
        <w:right w:val="none" w:sz="0" w:space="0" w:color="auto"/>
      </w:divBdr>
    </w:div>
    <w:div w:id="1096443531">
      <w:bodyDiv w:val="1"/>
      <w:marLeft w:val="0"/>
      <w:marRight w:val="0"/>
      <w:marTop w:val="0"/>
      <w:marBottom w:val="0"/>
      <w:divBdr>
        <w:top w:val="none" w:sz="0" w:space="0" w:color="auto"/>
        <w:left w:val="none" w:sz="0" w:space="0" w:color="auto"/>
        <w:bottom w:val="none" w:sz="0" w:space="0" w:color="auto"/>
        <w:right w:val="none" w:sz="0" w:space="0" w:color="auto"/>
      </w:divBdr>
    </w:div>
    <w:div w:id="1252349361">
      <w:bodyDiv w:val="1"/>
      <w:marLeft w:val="0"/>
      <w:marRight w:val="0"/>
      <w:marTop w:val="0"/>
      <w:marBottom w:val="0"/>
      <w:divBdr>
        <w:top w:val="none" w:sz="0" w:space="0" w:color="auto"/>
        <w:left w:val="none" w:sz="0" w:space="0" w:color="auto"/>
        <w:bottom w:val="none" w:sz="0" w:space="0" w:color="auto"/>
        <w:right w:val="none" w:sz="0" w:space="0" w:color="auto"/>
      </w:divBdr>
    </w:div>
    <w:div w:id="1639728984">
      <w:bodyDiv w:val="1"/>
      <w:marLeft w:val="0"/>
      <w:marRight w:val="0"/>
      <w:marTop w:val="0"/>
      <w:marBottom w:val="0"/>
      <w:divBdr>
        <w:top w:val="none" w:sz="0" w:space="0" w:color="auto"/>
        <w:left w:val="none" w:sz="0" w:space="0" w:color="auto"/>
        <w:bottom w:val="none" w:sz="0" w:space="0" w:color="auto"/>
        <w:right w:val="none" w:sz="0" w:space="0" w:color="auto"/>
      </w:divBdr>
    </w:div>
    <w:div w:id="1650012649">
      <w:bodyDiv w:val="1"/>
      <w:marLeft w:val="0"/>
      <w:marRight w:val="0"/>
      <w:marTop w:val="0"/>
      <w:marBottom w:val="0"/>
      <w:divBdr>
        <w:top w:val="none" w:sz="0" w:space="0" w:color="auto"/>
        <w:left w:val="none" w:sz="0" w:space="0" w:color="auto"/>
        <w:bottom w:val="none" w:sz="0" w:space="0" w:color="auto"/>
        <w:right w:val="none" w:sz="0" w:space="0" w:color="auto"/>
      </w:divBdr>
    </w:div>
    <w:div w:id="1744983152">
      <w:bodyDiv w:val="1"/>
      <w:marLeft w:val="0"/>
      <w:marRight w:val="0"/>
      <w:marTop w:val="0"/>
      <w:marBottom w:val="0"/>
      <w:divBdr>
        <w:top w:val="none" w:sz="0" w:space="0" w:color="auto"/>
        <w:left w:val="none" w:sz="0" w:space="0" w:color="auto"/>
        <w:bottom w:val="none" w:sz="0" w:space="0" w:color="auto"/>
        <w:right w:val="none" w:sz="0" w:space="0" w:color="auto"/>
      </w:divBdr>
    </w:div>
    <w:div w:id="21087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8D97C2C2824CA7C6B453AF2D3D16" ma:contentTypeVersion="8" ma:contentTypeDescription="Create a new document." ma:contentTypeScope="" ma:versionID="3b104afdae935421c136c9fef3472918">
  <xsd:schema xmlns:xsd="http://www.w3.org/2001/XMLSchema" xmlns:xs="http://www.w3.org/2001/XMLSchema" xmlns:p="http://schemas.microsoft.com/office/2006/metadata/properties" xmlns:ns2="ff58912f-6b0f-41f8-8927-166366beb200" xmlns:ns3="4679237f-e8d8-4609-9574-ee6eee3fccce" targetNamespace="http://schemas.microsoft.com/office/2006/metadata/properties" ma:root="true" ma:fieldsID="6dcbfaa17717bdff7ad84d2dc66d31b4" ns2:_="" ns3:_="">
    <xsd:import namespace="ff58912f-6b0f-41f8-8927-166366beb200"/>
    <xsd:import namespace="4679237f-e8d8-4609-9574-ee6eee3fcc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8912f-6b0f-41f8-8927-166366beb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9237f-e8d8-4609-9574-ee6eee3fcc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679237f-e8d8-4609-9574-ee6eee3fccce">
      <UserInfo>
        <DisplayName>Kati Luostarinen</DisplayName>
        <AccountId>13</AccountId>
        <AccountType/>
      </UserInfo>
      <UserInfo>
        <DisplayName>Assi Battilana</DisplayName>
        <AccountId>17</AccountId>
        <AccountType/>
      </UserInfo>
      <UserInfo>
        <DisplayName>Miira Arminen</DisplayName>
        <AccountId>14</AccountId>
        <AccountType/>
      </UserInfo>
    </SharedWithUsers>
  </documentManagement>
</p:properties>
</file>

<file path=customXml/itemProps1.xml><?xml version="1.0" encoding="utf-8"?>
<ds:datastoreItem xmlns:ds="http://schemas.openxmlformats.org/officeDocument/2006/customXml" ds:itemID="{54FA4477-6D9F-461F-9291-9D0F54767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8912f-6b0f-41f8-8927-166366beb200"/>
    <ds:schemaRef ds:uri="4679237f-e8d8-4609-9574-ee6eee3fc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A73F9-DC34-428E-93A8-8282B6A257A3}">
  <ds:schemaRefs>
    <ds:schemaRef ds:uri="http://schemas.openxmlformats.org/officeDocument/2006/bibliography"/>
  </ds:schemaRefs>
</ds:datastoreItem>
</file>

<file path=customXml/itemProps3.xml><?xml version="1.0" encoding="utf-8"?>
<ds:datastoreItem xmlns:ds="http://schemas.openxmlformats.org/officeDocument/2006/customXml" ds:itemID="{83486168-7FF8-4239-81E4-1D4088791BC1}">
  <ds:schemaRefs>
    <ds:schemaRef ds:uri="http://schemas.microsoft.com/sharepoint/v3/contenttype/forms"/>
  </ds:schemaRefs>
</ds:datastoreItem>
</file>

<file path=customXml/itemProps4.xml><?xml version="1.0" encoding="utf-8"?>
<ds:datastoreItem xmlns:ds="http://schemas.openxmlformats.org/officeDocument/2006/customXml" ds:itemID="{10BEE415-91CD-4852-AA0E-5DBABA4E7BD2}">
  <ds:schemaRefs>
    <ds:schemaRef ds:uri="http://schemas.microsoft.com/office/2006/metadata/properties"/>
    <ds:schemaRef ds:uri="http://schemas.microsoft.com/office/infopath/2007/PartnerControls"/>
    <ds:schemaRef ds:uri="4679237f-e8d8-4609-9574-ee6eee3fccce"/>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12</Pages>
  <Words>2076</Words>
  <Characters>16823</Characters>
  <Application>Microsoft Office Word</Application>
  <DocSecurity>0</DocSecurity>
  <Lines>140</Lines>
  <Paragraphs>37</Paragraphs>
  <ScaleCrop>false</ScaleCrop>
  <HeadingPairs>
    <vt:vector size="2" baseType="variant">
      <vt:variant>
        <vt:lpstr>Otsikko</vt:lpstr>
      </vt:variant>
      <vt:variant>
        <vt:i4>1</vt:i4>
      </vt:variant>
    </vt:vector>
  </HeadingPairs>
  <TitlesOfParts>
    <vt:vector size="1" baseType="lpstr">
      <vt:lpstr/>
    </vt:vector>
  </TitlesOfParts>
  <Company>Nurmijärven kunta</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kristiina.pirnes</dc:creator>
  <cp:keywords/>
  <cp:lastModifiedBy>Jari Anttila</cp:lastModifiedBy>
  <cp:revision>57</cp:revision>
  <cp:lastPrinted>2015-05-05T03:58:00Z</cp:lastPrinted>
  <dcterms:created xsi:type="dcterms:W3CDTF">2023-05-22T06:22:00Z</dcterms:created>
  <dcterms:modified xsi:type="dcterms:W3CDTF">2023-09-18T10:56:00Z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0x0101005D868D97C2C2824CA7C6B453AF2D3D16</vt:lpwstr>
  </property>
  <property fmtid="{D5CDD505-2E9C-101B-9397-08002B2CF9AE}" pid="3" name="MediaServiceImageTags">
    <vt:lpwstr/>
  </property>
</Properties>
</file>